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A67BCF" w:rsidRPr="00A67BCF" w:rsidRDefault="00A67BCF" w:rsidP="009E55E6">
      <w:pPr>
        <w:pStyle w:val="Heading4"/>
        <w:rPr>
          <w:color w:val="3A1953"/>
          <w:sz w:val="72"/>
        </w:rPr>
      </w:pPr>
      <w:r w:rsidRPr="00A67BCF">
        <w:rPr>
          <w:color w:val="3A1953"/>
          <w:sz w:val="72"/>
        </w:rPr>
        <w:t xml:space="preserve">What are </w:t>
      </w:r>
      <w:r w:rsidRPr="00507159">
        <w:rPr>
          <w:color w:val="EEECE1" w:themeColor="background2"/>
          <w:sz w:val="7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you</w:t>
      </w:r>
      <w:r w:rsidRPr="00957F89">
        <w:rPr>
          <w:color w:val="EEECE1" w:themeColor="background2"/>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A67BCF">
        <w:rPr>
          <w:color w:val="3A1953"/>
          <w:sz w:val="72"/>
        </w:rPr>
        <w:t xml:space="preserve">doing about </w:t>
      </w:r>
      <w:r w:rsidRPr="00A67BCF">
        <w:rPr>
          <w:color w:val="3A1953"/>
          <w:sz w:val="72"/>
        </w:rPr>
        <w:br/>
      </w:r>
      <w:r w:rsidRPr="00A67BCF">
        <w:rPr>
          <w:color w:val="3A1953"/>
          <w:sz w:val="80"/>
        </w:rPr>
        <w:t>political polarization</w:t>
      </w:r>
      <w:r w:rsidRPr="00A67BCF">
        <w:rPr>
          <w:color w:val="3A1953"/>
          <w:sz w:val="72"/>
        </w:rPr>
        <w:t>?</w:t>
      </w:r>
    </w:p>
    <w:p w:rsidR="00A67BCF" w:rsidRDefault="00A67BCF" w:rsidP="00A67BCF"/>
    <w:p w:rsidR="009E55E6" w:rsidRPr="009E55E6" w:rsidRDefault="00F852F7" w:rsidP="006960A1">
      <w:pPr>
        <w:pStyle w:val="Heading4"/>
        <w:spacing w:before="960"/>
        <w:rPr>
          <w:sz w:val="48"/>
        </w:rPr>
      </w:pPr>
      <w:r>
        <w:rPr>
          <w:sz w:val="48"/>
        </w:rPr>
        <w:t>Your constituents w</w:t>
      </w:r>
      <w:r w:rsidR="006960A1">
        <w:rPr>
          <w:sz w:val="48"/>
        </w:rPr>
        <w:t>ould like</w:t>
      </w:r>
      <w:r>
        <w:rPr>
          <w:sz w:val="48"/>
        </w:rPr>
        <w:t xml:space="preserve"> to know</w:t>
      </w:r>
      <w:r w:rsidR="009E55E6" w:rsidRPr="009E55E6">
        <w:rPr>
          <w:sz w:val="48"/>
        </w:rPr>
        <w:t xml:space="preserve">. </w:t>
      </w:r>
    </w:p>
    <w:p w:rsidR="009E55E6" w:rsidRDefault="009E55E6">
      <w:pPr>
        <w:tabs>
          <w:tab w:val="clear" w:pos="5040"/>
        </w:tabs>
        <w:spacing w:after="200" w:line="276" w:lineRule="auto"/>
      </w:pPr>
    </w:p>
    <w:p w:rsidR="006960A1" w:rsidRDefault="006960A1">
      <w:pPr>
        <w:tabs>
          <w:tab w:val="clear" w:pos="5040"/>
        </w:tabs>
        <w:spacing w:after="200" w:line="276" w:lineRule="auto"/>
        <w:sectPr w:rsidR="006960A1" w:rsidSect="006960A1">
          <w:headerReference w:type="default" r:id="rId9"/>
          <w:footerReference w:type="default" r:id="rId10"/>
          <w:pgSz w:w="12240" w:h="15840"/>
          <w:pgMar w:top="1440" w:right="1440" w:bottom="1440" w:left="1440" w:header="720" w:footer="720" w:gutter="0"/>
          <w:cols w:space="720"/>
          <w:vAlign w:val="center"/>
          <w:docGrid w:linePitch="360"/>
        </w:sectPr>
      </w:pPr>
    </w:p>
    <w:p w:rsidR="00832745" w:rsidRPr="00F50440" w:rsidRDefault="00832745" w:rsidP="00832745">
      <w:pPr>
        <w:rPr>
          <w:sz w:val="24"/>
        </w:rPr>
      </w:pPr>
    </w:p>
    <w:p w:rsidR="00177797" w:rsidRDefault="00832745" w:rsidP="00832745">
      <w:pPr>
        <w:jc w:val="right"/>
      </w:pPr>
      <w:r>
        <w:fldChar w:fldCharType="begin"/>
      </w:r>
      <w:r>
        <w:instrText xml:space="preserve"> DATE \@ "d MMMM yyyy" </w:instrText>
      </w:r>
      <w:r>
        <w:fldChar w:fldCharType="separate"/>
      </w:r>
      <w:r w:rsidR="00CA25D3">
        <w:rPr>
          <w:noProof/>
        </w:rPr>
        <w:t>5 February 2018</w:t>
      </w:r>
      <w:r>
        <w:fldChar w:fldCharType="end"/>
      </w:r>
    </w:p>
    <w:p w:rsidR="006960A1" w:rsidRPr="00B659EE" w:rsidRDefault="006960A1" w:rsidP="00177797">
      <w:pPr>
        <w:rPr>
          <w:highlight w:val="yellow"/>
        </w:rPr>
      </w:pPr>
      <w:r w:rsidRPr="003A17CB">
        <w:t>[</w:t>
      </w:r>
      <w:r w:rsidRPr="00B659EE">
        <w:rPr>
          <w:highlight w:val="yellow"/>
        </w:rPr>
        <w:t>RECIPIENT NAME</w:t>
      </w:r>
      <w:r w:rsidRPr="003A17CB">
        <w:t>]</w:t>
      </w:r>
    </w:p>
    <w:p w:rsidR="006960A1" w:rsidRPr="00B659EE" w:rsidRDefault="006960A1" w:rsidP="00177797">
      <w:pPr>
        <w:rPr>
          <w:highlight w:val="yellow"/>
        </w:rPr>
      </w:pPr>
      <w:r w:rsidRPr="003A17CB">
        <w:t>[</w:t>
      </w:r>
      <w:r w:rsidRPr="00B659EE">
        <w:rPr>
          <w:highlight w:val="yellow"/>
        </w:rPr>
        <w:t>RECIPIENT ADDRESS</w:t>
      </w:r>
      <w:r w:rsidRPr="003A17CB">
        <w:t>]</w:t>
      </w:r>
    </w:p>
    <w:p w:rsidR="006960A1" w:rsidRDefault="006960A1" w:rsidP="00177797">
      <w:r w:rsidRPr="003A17CB">
        <w:t>[</w:t>
      </w:r>
      <w:r w:rsidRPr="00B659EE">
        <w:rPr>
          <w:highlight w:val="yellow"/>
        </w:rPr>
        <w:t>CITY ST 00000</w:t>
      </w:r>
      <w:r w:rsidRPr="003A17CB">
        <w:t>]</w:t>
      </w:r>
    </w:p>
    <w:p w:rsidR="006960A1" w:rsidRDefault="006960A1" w:rsidP="00177797"/>
    <w:p w:rsidR="00484E0F" w:rsidRDefault="006960A1" w:rsidP="00177797">
      <w:r>
        <w:t>Mr</w:t>
      </w:r>
      <w:proofErr w:type="gramStart"/>
      <w:r>
        <w:t>./</w:t>
      </w:r>
      <w:proofErr w:type="gramEnd"/>
      <w:r>
        <w:t>Ms. [</w:t>
      </w:r>
      <w:r w:rsidRPr="00B659EE">
        <w:rPr>
          <w:highlight w:val="yellow"/>
        </w:rPr>
        <w:t>NAME</w:t>
      </w:r>
      <w:r>
        <w:t>],</w:t>
      </w:r>
    </w:p>
    <w:p w:rsidR="00484E0F" w:rsidRDefault="00484E0F" w:rsidP="00177797"/>
    <w:p w:rsidR="00177797" w:rsidRDefault="008A10CA" w:rsidP="00177797">
      <w:r>
        <w:t xml:space="preserve">Thank you for agreeing to receive this unique tool for overcoming political polarization. </w:t>
      </w:r>
      <w:r w:rsidR="00484E0F">
        <w:t xml:space="preserve">As </w:t>
      </w:r>
      <w:r w:rsidR="00484E0F" w:rsidRPr="006960A1">
        <w:rPr>
          <w:highlight w:val="yellow"/>
        </w:rPr>
        <w:t>discussed by phone</w:t>
      </w:r>
      <w:r w:rsidR="00484E0F">
        <w:t xml:space="preserve">, </w:t>
      </w:r>
      <w:r w:rsidR="00177797">
        <w:t>here is your</w:t>
      </w:r>
    </w:p>
    <w:p w:rsidR="00177797" w:rsidRDefault="00177797" w:rsidP="00B659EE">
      <w:pPr>
        <w:pStyle w:val="Heading1"/>
        <w:shd w:val="clear" w:color="auto" w:fill="C00000"/>
        <w:ind w:left="-180" w:firstLine="180"/>
        <w:rPr>
          <w14:shadow w14:blurRad="50800" w14:dist="38100" w14:dir="16200000" w14:sx="100000" w14:sy="100000" w14:kx="0" w14:ky="0" w14:algn="b">
            <w14:srgbClr w14:val="000000">
              <w14:alpha w14:val="60000"/>
            </w14:srgbClr>
          </w14:shadow>
        </w:rPr>
      </w:pPr>
      <w:r w:rsidRPr="00DC472C">
        <w:rPr>
          <w14:shadow w14:blurRad="50800" w14:dist="38100" w14:dir="16200000" w14:sx="100000" w14:sy="100000" w14:kx="0" w14:ky="0" w14:algn="b">
            <w14:srgbClr w14:val="000000">
              <w14:alpha w14:val="60000"/>
            </w14:srgbClr>
          </w14:shadow>
        </w:rPr>
        <w:t>Free SVOR Assessment</w:t>
      </w:r>
    </w:p>
    <w:p w:rsidR="009C3EC1" w:rsidRPr="009C3EC1" w:rsidRDefault="009C3EC1" w:rsidP="00B659EE">
      <w:pPr>
        <w:shd w:val="clear" w:color="auto" w:fill="C00000"/>
        <w:ind w:left="-180"/>
      </w:pPr>
    </w:p>
    <w:p w:rsidR="00177797" w:rsidRDefault="00177797" w:rsidP="00177797"/>
    <w:p w:rsidR="00177797" w:rsidRDefault="00316CDA" w:rsidP="00177797">
      <w:r w:rsidRPr="008A10CA">
        <w:t>Just a</w:t>
      </w:r>
      <w:r w:rsidR="00177797" w:rsidRPr="008A10CA">
        <w:t xml:space="preserve">s we </w:t>
      </w:r>
      <w:r w:rsidR="00484E0F" w:rsidRPr="008A10CA">
        <w:t>said</w:t>
      </w:r>
      <w:r w:rsidR="00177797" w:rsidRPr="008A10CA">
        <w:t xml:space="preserve"> </w:t>
      </w:r>
      <w:r w:rsidRPr="008A10CA">
        <w:t>we’</w:t>
      </w:r>
      <w:r w:rsidR="00484E0F" w:rsidRPr="008A10CA">
        <w:t>d do</w:t>
      </w:r>
      <w:r w:rsidR="00177797" w:rsidRPr="008A10CA">
        <w:t xml:space="preserve">, we </w:t>
      </w:r>
      <w:r w:rsidR="00832745" w:rsidRPr="008A10CA">
        <w:t xml:space="preserve">used your political expressions to determine your apparent inward </w:t>
      </w:r>
      <w:r w:rsidRPr="008A10CA">
        <w:t xml:space="preserve">political </w:t>
      </w:r>
      <w:r w:rsidR="00832745" w:rsidRPr="008A10CA">
        <w:t>strengths and vulnerabilities</w:t>
      </w:r>
      <w:r w:rsidRPr="008A10CA">
        <w:t xml:space="preserve">. </w:t>
      </w:r>
      <w:proofErr w:type="gramStart"/>
      <w:r w:rsidRPr="008A10CA">
        <w:t>T</w:t>
      </w:r>
      <w:r w:rsidR="00832745" w:rsidRPr="008A10CA">
        <w:t>hen assessed your potential opportunities and risks in the political realm.</w:t>
      </w:r>
      <w:proofErr w:type="gramEnd"/>
      <w:r w:rsidR="00832745" w:rsidRPr="008A10CA">
        <w:t xml:space="preserve"> We trust you will find this information helpful for your public service goals.</w:t>
      </w:r>
      <w:r w:rsidR="00832745">
        <w:t xml:space="preserve"> </w:t>
      </w:r>
    </w:p>
    <w:p w:rsidR="00177797" w:rsidRDefault="00177797" w:rsidP="00177797"/>
    <w:p w:rsidR="00F450F1" w:rsidRDefault="00F450F1" w:rsidP="00F450F1">
      <w:pPr>
        <w:pStyle w:val="Heading4"/>
      </w:pPr>
      <w:r w:rsidRPr="00F450F1">
        <w:rPr>
          <w:sz w:val="48"/>
          <w:szCs w:val="48"/>
        </w:rPr>
        <w:t>SVOR</w:t>
      </w:r>
      <w:r>
        <w:t xml:space="preserve"> Summary</w:t>
      </w:r>
    </w:p>
    <w:p w:rsidR="00F852F7" w:rsidRDefault="00F852F7" w:rsidP="00F450F1"/>
    <w:p w:rsidR="00F852F7" w:rsidRPr="00C64F11" w:rsidRDefault="008A10CA" w:rsidP="00F450F1">
      <w:pPr>
        <w:rPr>
          <w:rFonts w:ascii="Tahoma" w:hAnsi="Tahoma" w:cs="Tahoma"/>
          <w:sz w:val="28"/>
        </w:rPr>
      </w:pPr>
      <w:r w:rsidRPr="008A10CA">
        <w:rPr>
          <w:spacing w:val="-6"/>
        </w:rPr>
        <w:t xml:space="preserve">In case you are new to SVOR, it’s </w:t>
      </w:r>
      <w:r w:rsidR="00C64F11" w:rsidRPr="008A10CA">
        <w:rPr>
          <w:spacing w:val="-6"/>
        </w:rPr>
        <w:t>another version of SWOT, or “</w:t>
      </w:r>
      <w:r w:rsidR="00C64F11" w:rsidRPr="008A10CA">
        <w:rPr>
          <w:spacing w:val="-4"/>
        </w:rPr>
        <w:t>strengths, weaknesses, opportunities</w:t>
      </w:r>
      <w:r w:rsidR="00C64F11">
        <w:t xml:space="preserve">, threats.” </w:t>
      </w:r>
      <w:r w:rsidR="009C675A">
        <w:t>While usually applied to entities, it can provide an illuminating window helpful to your political aims.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3969"/>
        <w:gridCol w:w="3969"/>
      </w:tblGrid>
      <w:tr w:rsidR="00F852F7" w:rsidRPr="00C64F11" w:rsidTr="00F934E0">
        <w:tc>
          <w:tcPr>
            <w:tcW w:w="1638" w:type="dxa"/>
          </w:tcPr>
          <w:p w:rsidR="00F852F7" w:rsidRPr="00C64F11" w:rsidRDefault="00F852F7" w:rsidP="00F450F1">
            <w:pPr>
              <w:rPr>
                <w:rFonts w:ascii="Tahoma" w:hAnsi="Tahoma" w:cs="Tahoma"/>
                <w:sz w:val="28"/>
                <w:szCs w:val="28"/>
              </w:rPr>
            </w:pPr>
          </w:p>
        </w:tc>
        <w:tc>
          <w:tcPr>
            <w:tcW w:w="3969" w:type="dxa"/>
            <w:tcBorders>
              <w:bottom w:val="single" w:sz="4" w:space="0" w:color="auto"/>
            </w:tcBorders>
          </w:tcPr>
          <w:p w:rsidR="00F852F7" w:rsidRPr="00C64F11" w:rsidRDefault="00C64F11" w:rsidP="00F450F1">
            <w:pPr>
              <w:rPr>
                <w:rFonts w:ascii="Tahoma" w:hAnsi="Tahoma" w:cs="Tahoma"/>
                <w:sz w:val="28"/>
              </w:rPr>
            </w:pPr>
            <w:r w:rsidRPr="00C64F11">
              <w:rPr>
                <w:rFonts w:ascii="Tahoma" w:hAnsi="Tahoma" w:cs="Tahoma"/>
                <w:sz w:val="28"/>
              </w:rPr>
              <w:t>Good</w:t>
            </w:r>
          </w:p>
        </w:tc>
        <w:tc>
          <w:tcPr>
            <w:tcW w:w="3969" w:type="dxa"/>
            <w:tcBorders>
              <w:bottom w:val="single" w:sz="4" w:space="0" w:color="auto"/>
            </w:tcBorders>
          </w:tcPr>
          <w:p w:rsidR="00F852F7" w:rsidRPr="00C64F11" w:rsidRDefault="00C64F11" w:rsidP="00F450F1">
            <w:pPr>
              <w:rPr>
                <w:rFonts w:ascii="Tahoma" w:hAnsi="Tahoma" w:cs="Tahoma"/>
                <w:sz w:val="28"/>
              </w:rPr>
            </w:pPr>
            <w:r w:rsidRPr="00C64F11">
              <w:rPr>
                <w:rFonts w:ascii="Tahoma" w:hAnsi="Tahoma" w:cs="Tahoma"/>
                <w:sz w:val="28"/>
              </w:rPr>
              <w:t>Not-so-good</w:t>
            </w:r>
          </w:p>
        </w:tc>
      </w:tr>
      <w:tr w:rsidR="00F852F7" w:rsidTr="00F934E0">
        <w:tc>
          <w:tcPr>
            <w:tcW w:w="1638" w:type="dxa"/>
            <w:tcBorders>
              <w:right w:val="single" w:sz="4" w:space="0" w:color="auto"/>
            </w:tcBorders>
          </w:tcPr>
          <w:p w:rsidR="00C64F11" w:rsidRPr="00C64F11" w:rsidRDefault="00D25D01" w:rsidP="00C64F11">
            <w:pPr>
              <w:rPr>
                <w:rFonts w:ascii="Tahoma" w:hAnsi="Tahoma" w:cs="Tahoma"/>
                <w:sz w:val="28"/>
                <w:szCs w:val="28"/>
              </w:rPr>
            </w:pPr>
            <w:r>
              <w:rPr>
                <w:rFonts w:ascii="Tahoma" w:hAnsi="Tahoma" w:cs="Tahoma"/>
                <w:sz w:val="28"/>
                <w:szCs w:val="28"/>
              </w:rPr>
              <w:t>Y</w:t>
            </w:r>
            <w:r w:rsidR="00C64F11" w:rsidRPr="00C64F11">
              <w:rPr>
                <w:rFonts w:ascii="Tahoma" w:hAnsi="Tahoma" w:cs="Tahoma"/>
                <w:sz w:val="28"/>
                <w:szCs w:val="28"/>
              </w:rPr>
              <w:t xml:space="preserve">our </w:t>
            </w:r>
            <w:r w:rsidR="00C64F11" w:rsidRPr="006960A1">
              <w:rPr>
                <w:rFonts w:ascii="Tahoma" w:hAnsi="Tahoma" w:cs="Tahoma"/>
                <w:i/>
                <w:sz w:val="28"/>
                <w:szCs w:val="28"/>
              </w:rPr>
              <w:t>internal</w:t>
            </w:r>
            <w:r w:rsidR="00C64F11" w:rsidRPr="00C64F11">
              <w:rPr>
                <w:rFonts w:ascii="Tahoma" w:hAnsi="Tahoma" w:cs="Tahoma"/>
                <w:sz w:val="28"/>
                <w:szCs w:val="28"/>
              </w:rPr>
              <w:t xml:space="preserve"> </w:t>
            </w:r>
            <w:r w:rsidR="00C64F11">
              <w:rPr>
                <w:rFonts w:ascii="Tahoma" w:hAnsi="Tahoma" w:cs="Tahoma"/>
                <w:sz w:val="28"/>
                <w:szCs w:val="28"/>
              </w:rPr>
              <w:t>situation</w:t>
            </w:r>
          </w:p>
          <w:p w:rsidR="00F852F7" w:rsidRPr="00C64F11" w:rsidRDefault="00F852F7" w:rsidP="00F450F1">
            <w:pPr>
              <w:rPr>
                <w:rFonts w:ascii="Tahoma" w:hAnsi="Tahoma" w:cs="Tahoma"/>
                <w:sz w:val="28"/>
                <w:szCs w:val="28"/>
              </w:rPr>
            </w:pPr>
          </w:p>
        </w:tc>
        <w:tc>
          <w:tcPr>
            <w:tcW w:w="3969" w:type="dxa"/>
            <w:tcBorders>
              <w:top w:val="single" w:sz="4" w:space="0" w:color="auto"/>
              <w:left w:val="single" w:sz="4" w:space="0" w:color="auto"/>
              <w:bottom w:val="single" w:sz="4" w:space="0" w:color="auto"/>
              <w:right w:val="single" w:sz="4" w:space="0" w:color="auto"/>
            </w:tcBorders>
          </w:tcPr>
          <w:p w:rsidR="00C64F11" w:rsidRPr="00AE6FC8" w:rsidRDefault="00C64F11" w:rsidP="00AE6FC8">
            <w:pPr>
              <w:spacing w:before="60" w:after="60"/>
              <w:rPr>
                <w:b/>
                <w:sz w:val="24"/>
              </w:rPr>
            </w:pPr>
            <w:r w:rsidRPr="00AE6FC8">
              <w:rPr>
                <w:b/>
                <w:sz w:val="24"/>
                <w14:glow w14:rad="101600">
                  <w14:schemeClr w14:val="accent4">
                    <w14:alpha w14:val="60000"/>
                    <w14:satMod w14:val="175000"/>
                  </w14:schemeClr>
                </w14:glow>
              </w:rPr>
              <w:t>S</w:t>
            </w:r>
            <w:r w:rsidRPr="00AE6FC8">
              <w:rPr>
                <w:b/>
                <w:sz w:val="24"/>
              </w:rPr>
              <w:t>trengths</w:t>
            </w:r>
          </w:p>
          <w:p w:rsidR="00F852F7" w:rsidRDefault="00941B50" w:rsidP="00941B50">
            <w:pPr>
              <w:spacing w:after="120"/>
              <w:ind w:left="72"/>
            </w:pPr>
            <w:r w:rsidRPr="00941B50">
              <w:rPr>
                <w:rFonts w:cs="Georgia"/>
                <w:sz w:val="20"/>
              </w:rPr>
              <w:t>Where your needs routinely resolve, you model strong leadership. Your satisfied needs anchor your capacity to serve others.</w:t>
            </w:r>
          </w:p>
        </w:tc>
        <w:tc>
          <w:tcPr>
            <w:tcW w:w="3969" w:type="dxa"/>
            <w:tcBorders>
              <w:top w:val="single" w:sz="4" w:space="0" w:color="auto"/>
              <w:left w:val="single" w:sz="4" w:space="0" w:color="auto"/>
              <w:bottom w:val="single" w:sz="4" w:space="0" w:color="auto"/>
              <w:right w:val="single" w:sz="4" w:space="0" w:color="auto"/>
            </w:tcBorders>
          </w:tcPr>
          <w:p w:rsidR="00C64F11" w:rsidRPr="00AE6FC8" w:rsidRDefault="00C64F11" w:rsidP="00AE6FC8">
            <w:pPr>
              <w:spacing w:before="60" w:after="60"/>
              <w:rPr>
                <w:b/>
                <w:sz w:val="24"/>
              </w:rPr>
            </w:pPr>
            <w:r w:rsidRPr="00AE6FC8">
              <w:rPr>
                <w:b/>
                <w:sz w:val="24"/>
                <w14:glow w14:rad="101600">
                  <w14:schemeClr w14:val="accent4">
                    <w14:alpha w14:val="60000"/>
                    <w14:satMod w14:val="175000"/>
                  </w14:schemeClr>
                </w14:glow>
              </w:rPr>
              <w:t>V</w:t>
            </w:r>
            <w:r w:rsidRPr="00AE6FC8">
              <w:rPr>
                <w:b/>
                <w:sz w:val="24"/>
              </w:rPr>
              <w:t>ulnerabilities</w:t>
            </w:r>
          </w:p>
          <w:p w:rsidR="00F852F7" w:rsidRDefault="00941B50" w:rsidP="00941B50">
            <w:pPr>
              <w:spacing w:after="120"/>
              <w:ind w:left="72"/>
            </w:pPr>
            <w:r w:rsidRPr="00941B50">
              <w:rPr>
                <w:rFonts w:cs="Georgia"/>
                <w:sz w:val="20"/>
              </w:rPr>
              <w:t>Where your needs remain painfully unresolved, your leadership appears weak. Your unmet needs compromise your capacity to serve others</w:t>
            </w:r>
            <w:r w:rsidR="00D25D01" w:rsidRPr="00941B50">
              <w:rPr>
                <w:sz w:val="20"/>
              </w:rPr>
              <w:t xml:space="preserve">. </w:t>
            </w:r>
          </w:p>
        </w:tc>
      </w:tr>
      <w:tr w:rsidR="00F852F7" w:rsidTr="00F934E0">
        <w:tc>
          <w:tcPr>
            <w:tcW w:w="1638" w:type="dxa"/>
            <w:tcBorders>
              <w:right w:val="single" w:sz="4" w:space="0" w:color="auto"/>
            </w:tcBorders>
          </w:tcPr>
          <w:p w:rsidR="00C64F11" w:rsidRPr="00C64F11" w:rsidRDefault="00D25D01" w:rsidP="00C64F11">
            <w:pPr>
              <w:rPr>
                <w:rFonts w:ascii="Tahoma" w:hAnsi="Tahoma" w:cs="Tahoma"/>
                <w:sz w:val="28"/>
                <w:szCs w:val="28"/>
              </w:rPr>
            </w:pPr>
            <w:r>
              <w:rPr>
                <w:rFonts w:ascii="Tahoma" w:hAnsi="Tahoma" w:cs="Tahoma"/>
                <w:sz w:val="28"/>
                <w:szCs w:val="28"/>
              </w:rPr>
              <w:t>Y</w:t>
            </w:r>
            <w:r w:rsidR="00C64F11" w:rsidRPr="00C64F11">
              <w:rPr>
                <w:rFonts w:ascii="Tahoma" w:hAnsi="Tahoma" w:cs="Tahoma"/>
                <w:sz w:val="28"/>
                <w:szCs w:val="28"/>
              </w:rPr>
              <w:t xml:space="preserve">our </w:t>
            </w:r>
            <w:r w:rsidR="00C64F11" w:rsidRPr="006960A1">
              <w:rPr>
                <w:rFonts w:ascii="Tahoma" w:hAnsi="Tahoma" w:cs="Tahoma"/>
                <w:i/>
                <w:sz w:val="28"/>
                <w:szCs w:val="28"/>
              </w:rPr>
              <w:t>external</w:t>
            </w:r>
            <w:r w:rsidR="00C64F11" w:rsidRPr="00C64F11">
              <w:rPr>
                <w:rFonts w:ascii="Tahoma" w:hAnsi="Tahoma" w:cs="Tahoma"/>
                <w:sz w:val="28"/>
                <w:szCs w:val="28"/>
              </w:rPr>
              <w:t xml:space="preserve"> </w:t>
            </w:r>
            <w:r w:rsidR="00C64F11">
              <w:rPr>
                <w:rFonts w:ascii="Tahoma" w:hAnsi="Tahoma" w:cs="Tahoma"/>
                <w:sz w:val="28"/>
                <w:szCs w:val="28"/>
              </w:rPr>
              <w:t>situation</w:t>
            </w:r>
          </w:p>
          <w:p w:rsidR="00F852F7" w:rsidRPr="00C64F11" w:rsidRDefault="00F852F7" w:rsidP="00F450F1">
            <w:pPr>
              <w:rPr>
                <w:rFonts w:ascii="Tahoma" w:hAnsi="Tahoma" w:cs="Tahoma"/>
                <w:sz w:val="28"/>
                <w:szCs w:val="28"/>
              </w:rPr>
            </w:pPr>
          </w:p>
        </w:tc>
        <w:tc>
          <w:tcPr>
            <w:tcW w:w="3969" w:type="dxa"/>
            <w:tcBorders>
              <w:top w:val="single" w:sz="4" w:space="0" w:color="auto"/>
              <w:left w:val="single" w:sz="4" w:space="0" w:color="auto"/>
              <w:bottom w:val="single" w:sz="4" w:space="0" w:color="auto"/>
              <w:right w:val="single" w:sz="4" w:space="0" w:color="auto"/>
            </w:tcBorders>
          </w:tcPr>
          <w:p w:rsidR="00C64F11" w:rsidRPr="00AE6FC8" w:rsidRDefault="00C64F11" w:rsidP="00AE6FC8">
            <w:pPr>
              <w:spacing w:before="60" w:after="60"/>
              <w:rPr>
                <w:b/>
                <w:sz w:val="24"/>
              </w:rPr>
            </w:pPr>
            <w:r w:rsidRPr="00AE6FC8">
              <w:rPr>
                <w:b/>
                <w:sz w:val="24"/>
                <w14:glow w14:rad="101600">
                  <w14:schemeClr w14:val="accent4">
                    <w14:alpha w14:val="60000"/>
                    <w14:satMod w14:val="175000"/>
                  </w14:schemeClr>
                </w14:glow>
              </w:rPr>
              <w:t>O</w:t>
            </w:r>
            <w:r w:rsidRPr="00AE6FC8">
              <w:rPr>
                <w:b/>
                <w:sz w:val="24"/>
              </w:rPr>
              <w:t>pportunities</w:t>
            </w:r>
          </w:p>
          <w:p w:rsidR="00F852F7" w:rsidRDefault="00941B50" w:rsidP="00941B50">
            <w:pPr>
              <w:spacing w:after="120"/>
              <w:ind w:left="72"/>
            </w:pPr>
            <w:r w:rsidRPr="00941B50">
              <w:rPr>
                <w:rFonts w:cs="Georgia"/>
                <w:spacing w:val="-2"/>
                <w:sz w:val="20"/>
              </w:rPr>
              <w:t>You appeal to your base principally because you share their same psycho</w:t>
            </w:r>
            <w:r w:rsidRPr="00941B50">
              <w:rPr>
                <w:rFonts w:cs="Georgia"/>
                <w:spacing w:val="-2"/>
                <w:sz w:val="20"/>
              </w:rPr>
              <w:softHyphen/>
              <w:t xml:space="preserve">social makeup. They connect with your rhetoric because they publically </w:t>
            </w:r>
            <w:r w:rsidRPr="00941B50">
              <w:rPr>
                <w:rFonts w:cs="Georgia"/>
                <w:i/>
                <w:spacing w:val="-2"/>
                <w:sz w:val="20"/>
              </w:rPr>
              <w:t>need</w:t>
            </w:r>
            <w:r w:rsidRPr="00941B50">
              <w:rPr>
                <w:rFonts w:cs="Georgia"/>
                <w:spacing w:val="-2"/>
                <w:sz w:val="20"/>
              </w:rPr>
              <w:t xml:space="preserve"> similarly enough to how you </w:t>
            </w:r>
            <w:r w:rsidRPr="00941B50">
              <w:rPr>
                <w:rFonts w:cs="Georgia"/>
                <w:i/>
                <w:spacing w:val="-2"/>
                <w:sz w:val="20"/>
              </w:rPr>
              <w:t>need</w:t>
            </w:r>
            <w:r w:rsidRPr="00941B50">
              <w:rPr>
                <w:rFonts w:cs="Georgia"/>
                <w:spacing w:val="-2"/>
                <w:sz w:val="20"/>
              </w:rPr>
              <w:t>.</w:t>
            </w:r>
          </w:p>
        </w:tc>
        <w:tc>
          <w:tcPr>
            <w:tcW w:w="3969" w:type="dxa"/>
            <w:tcBorders>
              <w:top w:val="single" w:sz="4" w:space="0" w:color="auto"/>
              <w:left w:val="single" w:sz="4" w:space="0" w:color="auto"/>
              <w:bottom w:val="single" w:sz="4" w:space="0" w:color="auto"/>
              <w:right w:val="single" w:sz="4" w:space="0" w:color="auto"/>
            </w:tcBorders>
          </w:tcPr>
          <w:p w:rsidR="00C64F11" w:rsidRPr="00AE6FC8" w:rsidRDefault="00C64F11" w:rsidP="00AE6FC8">
            <w:pPr>
              <w:spacing w:before="60" w:after="60"/>
              <w:rPr>
                <w:b/>
                <w:sz w:val="24"/>
              </w:rPr>
            </w:pPr>
            <w:r w:rsidRPr="00AE6FC8">
              <w:rPr>
                <w:b/>
                <w:sz w:val="24"/>
                <w14:glow w14:rad="101600">
                  <w14:schemeClr w14:val="accent4">
                    <w14:alpha w14:val="60000"/>
                    <w14:satMod w14:val="175000"/>
                  </w14:schemeClr>
                </w14:glow>
              </w:rPr>
              <w:t>R</w:t>
            </w:r>
            <w:r w:rsidRPr="00AE6FC8">
              <w:rPr>
                <w:b/>
                <w:sz w:val="24"/>
              </w:rPr>
              <w:t>isks</w:t>
            </w:r>
          </w:p>
          <w:p w:rsidR="00F852F7" w:rsidRDefault="00941B50" w:rsidP="00941B50">
            <w:pPr>
              <w:spacing w:after="120"/>
              <w:ind w:left="72"/>
            </w:pPr>
            <w:r w:rsidRPr="00941B50">
              <w:rPr>
                <w:rFonts w:cs="Georgia"/>
                <w:spacing w:val="-2"/>
                <w:sz w:val="20"/>
              </w:rPr>
              <w:t>You risk repelling your foes primarily because you d</w:t>
            </w:r>
            <w:bookmarkStart w:id="0" w:name="_GoBack"/>
            <w:bookmarkEnd w:id="0"/>
            <w:r w:rsidRPr="00941B50">
              <w:rPr>
                <w:rFonts w:cs="Georgia"/>
                <w:spacing w:val="-2"/>
                <w:sz w:val="20"/>
              </w:rPr>
              <w:t>on’t share their same psycho</w:t>
            </w:r>
            <w:r w:rsidRPr="00941B50">
              <w:rPr>
                <w:rFonts w:cs="Georgia"/>
                <w:spacing w:val="-2"/>
                <w:sz w:val="20"/>
              </w:rPr>
              <w:softHyphen/>
              <w:t xml:space="preserve">social makeup. They oppose your rhetoric because they publically need quite differently to </w:t>
            </w:r>
            <w:r w:rsidRPr="00941B50">
              <w:rPr>
                <w:rFonts w:cs="Georgia"/>
                <w:i/>
                <w:spacing w:val="-2"/>
                <w:sz w:val="20"/>
              </w:rPr>
              <w:t>how</w:t>
            </w:r>
            <w:r w:rsidRPr="00941B50">
              <w:rPr>
                <w:rFonts w:cs="Georgia"/>
                <w:spacing w:val="-2"/>
                <w:sz w:val="20"/>
              </w:rPr>
              <w:t xml:space="preserve"> you need.</w:t>
            </w:r>
          </w:p>
        </w:tc>
      </w:tr>
    </w:tbl>
    <w:p w:rsidR="00F852F7" w:rsidRDefault="00F852F7" w:rsidP="00F450F1"/>
    <w:p w:rsidR="009D6747" w:rsidRDefault="009C675A" w:rsidP="00F450F1">
      <w:r>
        <w:t xml:space="preserve">Please note the focus on needs. Missing from most discussions about politics is this definition: </w:t>
      </w:r>
      <w:r w:rsidR="00D25D01">
        <w:t>“</w:t>
      </w:r>
      <w:r w:rsidR="00D25D01" w:rsidRPr="009C675A">
        <w:rPr>
          <w14:textOutline w14:w="9525" w14:cap="rnd" w14:cmpd="sng" w14:algn="ctr">
            <w14:solidFill>
              <w14:schemeClr w14:val="accent4">
                <w14:lumMod w14:val="75000"/>
              </w14:schemeClr>
            </w14:solidFill>
            <w14:prstDash w14:val="solid"/>
            <w14:bevel/>
          </w14:textOutline>
        </w:rPr>
        <w:t xml:space="preserve">Politics is the art of generalizing how to agreeably address </w:t>
      </w:r>
      <w:r w:rsidR="00D25D01" w:rsidRPr="00F50440">
        <w:rPr>
          <w:b/>
          <w:i/>
          <w14:textOutline w14:w="9525" w14:cap="rnd" w14:cmpd="sng" w14:algn="ctr">
            <w14:solidFill>
              <w14:schemeClr w14:val="accent4">
                <w14:lumMod w14:val="75000"/>
              </w14:schemeClr>
            </w14:solidFill>
            <w14:prstDash w14:val="solid"/>
            <w14:bevel/>
          </w14:textOutline>
        </w:rPr>
        <w:t>needs</w:t>
      </w:r>
      <w:r w:rsidR="00D25D01" w:rsidRPr="009C675A">
        <w:rPr>
          <w14:textOutline w14:w="9525" w14:cap="rnd" w14:cmpd="sng" w14:algn="ctr">
            <w14:solidFill>
              <w14:schemeClr w14:val="accent4">
                <w14:lumMod w14:val="75000"/>
              </w14:schemeClr>
            </w14:solidFill>
            <w14:prstDash w14:val="solid"/>
            <w14:bevel/>
          </w14:textOutline>
        </w:rPr>
        <w:t xml:space="preserve"> in differing social situations</w:t>
      </w:r>
      <w:r w:rsidR="00D25D01">
        <w:t>.”</w:t>
      </w:r>
      <w:r>
        <w:t xml:space="preserve"> Basically, we find political differences stem mostly from experiencing needs differently.</w:t>
      </w:r>
    </w:p>
    <w:p w:rsidR="009D6747" w:rsidRDefault="009D6747" w:rsidP="00F450F1"/>
    <w:p w:rsidR="00F50440" w:rsidRDefault="00F50440" w:rsidP="00F450F1">
      <w:r>
        <w:t xml:space="preserve">This SVOR tool can help you turn the </w:t>
      </w:r>
      <w:r w:rsidRPr="00F50440">
        <w:rPr>
          <w:i/>
        </w:rPr>
        <w:t>obstacles</w:t>
      </w:r>
      <w:r>
        <w:t xml:space="preserve"> of political polarization into the </w:t>
      </w:r>
      <w:r w:rsidRPr="00F50440">
        <w:rPr>
          <w:i/>
        </w:rPr>
        <w:t>challenges</w:t>
      </w:r>
      <w:r>
        <w:t xml:space="preserve"> of responding better to your constituents’ needs. This in turn gives you </w:t>
      </w:r>
      <w:r w:rsidRPr="00F50440">
        <w:rPr>
          <w:i/>
        </w:rPr>
        <w:t>opportunity</w:t>
      </w:r>
      <w:r>
        <w:t xml:space="preserve"> to differentiate yourself from the field of other “politics as usual” contenders. </w:t>
      </w:r>
    </w:p>
    <w:p w:rsidR="009C675A" w:rsidRDefault="009C675A" w:rsidP="00F450F1"/>
    <w:p w:rsidR="009C675A" w:rsidRDefault="00F50440" w:rsidP="00F450F1">
      <w:r>
        <w:t>Relating better to your constituents starts with better relating to yourself and your situations, the good and bad. Let’s start</w:t>
      </w:r>
      <w:r w:rsidR="009C675A">
        <w:t xml:space="preserve"> with your apparent strengths. </w:t>
      </w:r>
    </w:p>
    <w:p w:rsidR="00177797" w:rsidRDefault="00177797" w:rsidP="00F450F1">
      <w:pPr>
        <w:pStyle w:val="Heading4"/>
        <w:shd w:val="clear" w:color="auto" w:fill="C2D69B" w:themeFill="accent3" w:themeFillTint="99"/>
      </w:pPr>
      <w:r>
        <w:lastRenderedPageBreak/>
        <w:t xml:space="preserve">Your apparent </w:t>
      </w:r>
      <w:r w:rsidR="00EB2D1D" w:rsidRPr="009C3EC1">
        <w:rPr>
          <w:sz w:val="48"/>
          <w:szCs w:val="48"/>
        </w:rPr>
        <w:t>S</w:t>
      </w:r>
      <w:r w:rsidR="00EB2D1D">
        <w:t>trengths</w:t>
      </w:r>
    </w:p>
    <w:p w:rsidR="00177797" w:rsidRDefault="00177797" w:rsidP="00177797"/>
    <w:p w:rsidR="00ED03C7" w:rsidRPr="00ED03C7" w:rsidRDefault="00EB2D1D" w:rsidP="00ED03C7">
      <w:r w:rsidRPr="00ED03C7">
        <w:t xml:space="preserve">You are </w:t>
      </w:r>
      <w:r w:rsidRPr="00ED03C7">
        <w:rPr>
          <w:i/>
        </w:rPr>
        <w:t>outwardly</w:t>
      </w:r>
      <w:r w:rsidRPr="00ED03C7">
        <w:t xml:space="preserve"> </w:t>
      </w:r>
      <w:r w:rsidRPr="00ED03C7">
        <w:rPr>
          <w:i/>
          <w14:textOutline w14:w="9525" w14:cap="rnd" w14:cmpd="sng" w14:algn="ctr">
            <w14:solidFill>
              <w14:srgbClr w14:val="FF0000"/>
            </w14:solidFill>
            <w14:prstDash w14:val="solid"/>
            <w14:bevel/>
          </w14:textOutline>
        </w:rPr>
        <w:t>conservative</w:t>
      </w:r>
      <w:r w:rsidRPr="00ED03C7">
        <w:t xml:space="preserve">, because you’re </w:t>
      </w:r>
      <w:r w:rsidR="0047204F" w:rsidRPr="00ED03C7">
        <w:t xml:space="preserve">most likely </w:t>
      </w:r>
      <w:r w:rsidRPr="00ED03C7">
        <w:rPr>
          <w:i/>
        </w:rPr>
        <w:t>inwardly</w:t>
      </w:r>
      <w:r w:rsidRPr="00ED03C7">
        <w:t xml:space="preserve"> focused on </w:t>
      </w:r>
      <w:r w:rsidRPr="00ED03C7">
        <w:rPr>
          <w:shd w:val="clear" w:color="auto" w:fill="E5B8B7" w:themeFill="accent2" w:themeFillTint="66"/>
        </w:rPr>
        <w:t>conserving the social cohesion of your deeper connections</w:t>
      </w:r>
      <w:r w:rsidRPr="00ED03C7">
        <w:t>.</w:t>
      </w:r>
      <w:r w:rsidR="003B6B7C" w:rsidRPr="00ED03C7">
        <w:t xml:space="preserve"> </w:t>
      </w:r>
      <w:r w:rsidR="00ED03C7">
        <w:t xml:space="preserve">You </w:t>
      </w:r>
      <w:r w:rsidR="00ED03C7" w:rsidRPr="00ED03C7">
        <w:rPr>
          <w:b/>
          <w:i/>
        </w:rPr>
        <w:t>need</w:t>
      </w:r>
      <w:r w:rsidR="00ED03C7">
        <w:t xml:space="preserve"> </w:t>
      </w:r>
      <w:r w:rsidR="00ED03C7" w:rsidRPr="00EA5CDF">
        <w:rPr>
          <w:shd w:val="clear" w:color="auto" w:fill="E5B8B7" w:themeFill="accent2" w:themeFillTint="66"/>
        </w:rPr>
        <w:t>cohesive relationships</w:t>
      </w:r>
      <w:r w:rsidR="00ED03C7">
        <w:t xml:space="preserve">, much more than you feel a need for </w:t>
      </w:r>
      <w:r w:rsidR="00ED03C7" w:rsidRPr="00EA5CDF">
        <w:rPr>
          <w:shd w:val="clear" w:color="auto" w:fill="B6DDE8" w:themeFill="accent5" w:themeFillTint="66"/>
        </w:rPr>
        <w:t>wider social inclusion</w:t>
      </w:r>
      <w:r w:rsidR="00ED03C7">
        <w:t xml:space="preserve">. </w:t>
      </w:r>
      <w:r w:rsidR="004B7285">
        <w:t>Needs come first</w:t>
      </w:r>
      <w:r w:rsidR="005A1C76">
        <w:t>. Your</w:t>
      </w:r>
      <w:r w:rsidR="004B7285">
        <w:t xml:space="preserve"> beliefs emerge after the fact to serve </w:t>
      </w:r>
      <w:r w:rsidR="005A1C76">
        <w:t>those</w:t>
      </w:r>
      <w:r w:rsidR="004B7285">
        <w:t xml:space="preserve"> needs</w:t>
      </w:r>
      <w:r w:rsidR="005A1C76">
        <w:t>, while resisting beliefs that may run counter to your prioritized needs</w:t>
      </w:r>
      <w:r w:rsidR="004B7285">
        <w:t>.</w:t>
      </w:r>
    </w:p>
    <w:p w:rsidR="00ED03C7" w:rsidRPr="00ED03C7" w:rsidRDefault="00ED03C7" w:rsidP="00ED03C7"/>
    <w:p w:rsidR="00EB2D1D" w:rsidRDefault="006D4FE1" w:rsidP="00ED03C7">
      <w:r w:rsidRPr="00ED03C7">
        <w:rPr>
          <w:spacing w:val="-4"/>
        </w:rPr>
        <w:t xml:space="preserve">You lean </w:t>
      </w:r>
      <w:r w:rsidRPr="00CC003F">
        <w:rPr>
          <w:shd w:val="clear" w:color="auto" w:fill="E5B8B7" w:themeFill="accent2" w:themeFillTint="66"/>
        </w:rPr>
        <w:t>right</w:t>
      </w:r>
      <w:r w:rsidRPr="00ED03C7">
        <w:rPr>
          <w:spacing w:val="-4"/>
        </w:rPr>
        <w:t xml:space="preserve"> </w:t>
      </w:r>
      <w:r w:rsidRPr="004B7285">
        <w:rPr>
          <w:i/>
          <w:spacing w:val="-4"/>
        </w:rPr>
        <w:t>because</w:t>
      </w:r>
      <w:r w:rsidRPr="00ED03C7">
        <w:rPr>
          <w:spacing w:val="-4"/>
        </w:rPr>
        <w:t xml:space="preserve"> you </w:t>
      </w:r>
      <w:r w:rsidRPr="00ED03C7">
        <w:rPr>
          <w:b/>
          <w:i/>
          <w:spacing w:val="-4"/>
        </w:rPr>
        <w:t>need</w:t>
      </w:r>
      <w:r w:rsidRPr="00ED03C7">
        <w:rPr>
          <w:spacing w:val="-4"/>
        </w:rPr>
        <w:t xml:space="preserve"> </w:t>
      </w:r>
      <w:r w:rsidRPr="00EA5CDF">
        <w:rPr>
          <w:shd w:val="clear" w:color="auto" w:fill="E5B8B7" w:themeFill="accent2" w:themeFillTint="66"/>
        </w:rPr>
        <w:t>conservatism</w:t>
      </w:r>
      <w:r w:rsidR="00ED03C7" w:rsidRPr="00ED03C7">
        <w:rPr>
          <w:spacing w:val="-4"/>
        </w:rPr>
        <w:t>. Y</w:t>
      </w:r>
      <w:r w:rsidR="003F728A" w:rsidRPr="00ED03C7">
        <w:rPr>
          <w:spacing w:val="-4"/>
        </w:rPr>
        <w:t xml:space="preserve">ou </w:t>
      </w:r>
      <w:r w:rsidR="00ED03C7" w:rsidRPr="00ED03C7">
        <w:rPr>
          <w:spacing w:val="-4"/>
        </w:rPr>
        <w:t>bond</w:t>
      </w:r>
      <w:r w:rsidRPr="00ED03C7">
        <w:rPr>
          <w:spacing w:val="-4"/>
        </w:rPr>
        <w:t xml:space="preserve"> well with others who need </w:t>
      </w:r>
      <w:r w:rsidRPr="00EA5CDF">
        <w:rPr>
          <w:shd w:val="clear" w:color="auto" w:fill="E5B8B7" w:themeFill="accent2" w:themeFillTint="66"/>
        </w:rPr>
        <w:t>conservatism</w:t>
      </w:r>
      <w:r w:rsidRPr="00ED03C7">
        <w:t>.</w:t>
      </w:r>
      <w:r w:rsidR="00ED03C7">
        <w:t xml:space="preserve"> </w:t>
      </w:r>
      <w:r w:rsidR="003F728A" w:rsidRPr="00ED03C7">
        <w:t>Together, y</w:t>
      </w:r>
      <w:r w:rsidR="003B6B7C" w:rsidRPr="00ED03C7">
        <w:t xml:space="preserve">ou see the wisdom in </w:t>
      </w:r>
      <w:r w:rsidR="00ED03C7" w:rsidRPr="00EA5CDF">
        <w:rPr>
          <w:shd w:val="clear" w:color="auto" w:fill="E5B8B7" w:themeFill="accent2" w:themeFillTint="66"/>
        </w:rPr>
        <w:t xml:space="preserve">safeguarding </w:t>
      </w:r>
      <w:r w:rsidR="00957F89" w:rsidRPr="00EA5CDF">
        <w:rPr>
          <w:shd w:val="clear" w:color="auto" w:fill="E5B8B7" w:themeFill="accent2" w:themeFillTint="66"/>
        </w:rPr>
        <w:t>our individual freedom</w:t>
      </w:r>
      <w:r w:rsidR="004B7285" w:rsidRPr="00EA5CDF">
        <w:rPr>
          <w:shd w:val="clear" w:color="auto" w:fill="E5B8B7" w:themeFill="accent2" w:themeFillTint="66"/>
        </w:rPr>
        <w:t>s</w:t>
      </w:r>
      <w:r w:rsidR="00957F89" w:rsidRPr="00EA5CDF">
        <w:rPr>
          <w:shd w:val="clear" w:color="auto" w:fill="E5B8B7" w:themeFill="accent2" w:themeFillTint="66"/>
        </w:rPr>
        <w:t xml:space="preserve">, of smaller and more accountable government, and an </w:t>
      </w:r>
      <w:r w:rsidR="00ED03C7" w:rsidRPr="00EA5CDF">
        <w:rPr>
          <w:shd w:val="clear" w:color="auto" w:fill="E5B8B7" w:themeFill="accent2" w:themeFillTint="66"/>
        </w:rPr>
        <w:t>economy efficiently incenti</w:t>
      </w:r>
      <w:r w:rsidR="00957F89" w:rsidRPr="00EA5CDF">
        <w:rPr>
          <w:shd w:val="clear" w:color="auto" w:fill="E5B8B7" w:themeFill="accent2" w:themeFillTint="66"/>
        </w:rPr>
        <w:t>vizing its individual producers</w:t>
      </w:r>
      <w:r w:rsidR="003F728A" w:rsidRPr="00ED03C7">
        <w:t xml:space="preserve">. </w:t>
      </w:r>
    </w:p>
    <w:p w:rsidR="003B6B7C" w:rsidRPr="00ED03C7" w:rsidRDefault="003B6B7C" w:rsidP="00ED03C7"/>
    <w:p w:rsidR="001B4554" w:rsidRDefault="00957F89" w:rsidP="00ED03C7">
      <w:r>
        <w:t>In brief, you’</w:t>
      </w:r>
      <w:r w:rsidR="003B6B7C" w:rsidRPr="00ED03C7">
        <w:t xml:space="preserve">re </w:t>
      </w:r>
      <w:r w:rsidR="000C153A">
        <w:rPr>
          <w:b/>
          <w:color w:val="FF0000"/>
        </w:rPr>
        <w:t>deep-</w:t>
      </w:r>
      <w:r w:rsidR="003B6B7C" w:rsidRPr="00ED03C7">
        <w:rPr>
          <w:b/>
          <w:color w:val="FF0000"/>
        </w:rPr>
        <w:t>focused</w:t>
      </w:r>
      <w:r w:rsidR="009A36B0">
        <w:rPr>
          <w:rStyle w:val="FootnoteReference"/>
          <w:b/>
          <w:color w:val="FF0000"/>
        </w:rPr>
        <w:footnoteReference w:id="1"/>
      </w:r>
      <w:r w:rsidR="0047204F" w:rsidRPr="00ED03C7">
        <w:t xml:space="preserve">. You </w:t>
      </w:r>
      <w:r>
        <w:t>must</w:t>
      </w:r>
      <w:r w:rsidR="0047204F" w:rsidRPr="00ED03C7">
        <w:t xml:space="preserve"> prioritize the </w:t>
      </w:r>
      <w:r w:rsidR="006D4FE1" w:rsidRPr="00ED03C7">
        <w:rPr>
          <w:shd w:val="clear" w:color="auto" w:fill="E5B8B7" w:themeFill="accent2" w:themeFillTint="66"/>
        </w:rPr>
        <w:t>deeper</w:t>
      </w:r>
      <w:r w:rsidR="0047204F" w:rsidRPr="00ED03C7">
        <w:rPr>
          <w:shd w:val="clear" w:color="auto" w:fill="E5B8B7" w:themeFill="accent2" w:themeFillTint="66"/>
        </w:rPr>
        <w:t xml:space="preserve"> needs of individual potential</w:t>
      </w:r>
      <w:r w:rsidR="0047204F" w:rsidRPr="00ED03C7">
        <w:t xml:space="preserve">. </w:t>
      </w:r>
      <w:r>
        <w:t>Without you and other</w:t>
      </w:r>
      <w:r w:rsidR="000C153A">
        <w:t>s</w:t>
      </w:r>
      <w:r>
        <w:t xml:space="preserve"> </w:t>
      </w:r>
      <w:r w:rsidR="000C153A" w:rsidRPr="00EA5CDF">
        <w:rPr>
          <w:shd w:val="clear" w:color="auto" w:fill="E5B8B7" w:themeFill="accent2" w:themeFillTint="66"/>
        </w:rPr>
        <w:t>conserving individual rights, government may well creep beyond its constitutional scope, the economy stagnate from lack of incentivized production</w:t>
      </w:r>
      <w:r w:rsidR="001B4554" w:rsidRPr="00EA5CDF">
        <w:rPr>
          <w:shd w:val="clear" w:color="auto" w:fill="E5B8B7" w:themeFill="accent2" w:themeFillTint="66"/>
        </w:rPr>
        <w:t>, and other needs suffer serious neglect</w:t>
      </w:r>
      <w:r w:rsidR="001B4554">
        <w:t xml:space="preserve">. </w:t>
      </w:r>
      <w:r w:rsidR="00CC7623">
        <w:t xml:space="preserve">Why don’t </w:t>
      </w:r>
      <w:r w:rsidR="00CC7623" w:rsidRPr="00EA5CDF">
        <w:rPr>
          <w:shd w:val="clear" w:color="auto" w:fill="B6DDE8" w:themeFill="accent5" w:themeFillTint="66"/>
        </w:rPr>
        <w:t>liberals</w:t>
      </w:r>
      <w:r w:rsidR="00CC7623">
        <w:t xml:space="preserve"> see that? </w:t>
      </w:r>
      <w:r w:rsidR="001B4554">
        <w:t xml:space="preserve">Championing </w:t>
      </w:r>
      <w:r w:rsidR="001B4554" w:rsidRPr="00EA5CDF">
        <w:rPr>
          <w:shd w:val="clear" w:color="auto" w:fill="E5B8B7" w:themeFill="accent2" w:themeFillTint="66"/>
        </w:rPr>
        <w:t>individual rights</w:t>
      </w:r>
      <w:r w:rsidR="001B4554">
        <w:t xml:space="preserve"> presents as your biggest strength.</w:t>
      </w:r>
    </w:p>
    <w:p w:rsidR="0087567C" w:rsidRPr="009A36B0" w:rsidRDefault="0087567C" w:rsidP="009A36B0"/>
    <w:p w:rsidR="00177797" w:rsidRPr="00ED03C7" w:rsidRDefault="00177797" w:rsidP="00335AA5">
      <w:pPr>
        <w:pStyle w:val="Heading4"/>
        <w:shd w:val="clear" w:color="auto" w:fill="C2D69B" w:themeFill="accent3" w:themeFillTint="99"/>
      </w:pPr>
      <w:r w:rsidRPr="00ED03C7">
        <w:t xml:space="preserve">Your apparent </w:t>
      </w:r>
      <w:r w:rsidR="00EB2D1D" w:rsidRPr="00ED03C7">
        <w:rPr>
          <w:sz w:val="48"/>
          <w:szCs w:val="48"/>
        </w:rPr>
        <w:t>V</w:t>
      </w:r>
      <w:r w:rsidR="00EB2D1D" w:rsidRPr="00ED03C7">
        <w:t>ulnerabilities</w:t>
      </w:r>
    </w:p>
    <w:p w:rsidR="00177797" w:rsidRPr="00ED03C7" w:rsidRDefault="00177797" w:rsidP="00ED03C7"/>
    <w:p w:rsidR="00A9108B" w:rsidRDefault="003F728A" w:rsidP="00ED03C7">
      <w:r w:rsidRPr="00AD4305">
        <w:rPr>
          <w:spacing w:val="-2"/>
        </w:rPr>
        <w:t xml:space="preserve">Your </w:t>
      </w:r>
      <w:r w:rsidRPr="00335AA5">
        <w:rPr>
          <w:i/>
          <w:spacing w:val="-4"/>
        </w:rPr>
        <w:t>outwardly guarded</w:t>
      </w:r>
      <w:r w:rsidRPr="00AD4305">
        <w:rPr>
          <w:spacing w:val="-2"/>
        </w:rPr>
        <w:t xml:space="preserve"> political </w:t>
      </w:r>
      <w:r w:rsidRPr="00AD4305">
        <w:rPr>
          <w:i/>
          <w:spacing w:val="-2"/>
        </w:rPr>
        <w:t>beliefs</w:t>
      </w:r>
      <w:r w:rsidRPr="00AD4305">
        <w:rPr>
          <w:spacing w:val="-2"/>
        </w:rPr>
        <w:t xml:space="preserve"> let you mask your</w:t>
      </w:r>
      <w:r w:rsidR="00AD4305" w:rsidRPr="00AD4305">
        <w:rPr>
          <w:spacing w:val="-2"/>
        </w:rPr>
        <w:t xml:space="preserve"> </w:t>
      </w:r>
      <w:r w:rsidR="00AD4305" w:rsidRPr="00335AA5">
        <w:rPr>
          <w:i/>
          <w:spacing w:val="-4"/>
        </w:rPr>
        <w:t>inwardly vulnerable</w:t>
      </w:r>
      <w:r w:rsidR="00AD4305" w:rsidRPr="00AD4305">
        <w:rPr>
          <w:spacing w:val="-2"/>
        </w:rPr>
        <w:t xml:space="preserve"> prioritized</w:t>
      </w:r>
      <w:r w:rsidRPr="00AD4305">
        <w:rPr>
          <w:spacing w:val="-2"/>
        </w:rPr>
        <w:t xml:space="preserve"> </w:t>
      </w:r>
      <w:r w:rsidRPr="00AD4305">
        <w:rPr>
          <w:i/>
          <w:spacing w:val="-2"/>
        </w:rPr>
        <w:t>needs</w:t>
      </w:r>
      <w:r w:rsidRPr="00ED03C7">
        <w:t xml:space="preserve">. It feels safer </w:t>
      </w:r>
      <w:r w:rsidR="008D38D0">
        <w:t>when</w:t>
      </w:r>
      <w:r w:rsidRPr="00ED03C7">
        <w:t xml:space="preserve"> others agree with your </w:t>
      </w:r>
      <w:r w:rsidR="0087567C">
        <w:t xml:space="preserve">reasoned </w:t>
      </w:r>
      <w:r w:rsidRPr="00ED03C7">
        <w:t xml:space="preserve">need for </w:t>
      </w:r>
      <w:r w:rsidR="00625F97" w:rsidRPr="00CC7623">
        <w:rPr>
          <w:shd w:val="clear" w:color="auto" w:fill="E5B8B7" w:themeFill="accent2" w:themeFillTint="66"/>
        </w:rPr>
        <w:t>smaller government</w:t>
      </w:r>
      <w:r w:rsidR="0087567C">
        <w:t>,</w:t>
      </w:r>
      <w:r w:rsidR="00625F97">
        <w:t xml:space="preserve"> than expose </w:t>
      </w:r>
      <w:r w:rsidR="00A9108B">
        <w:t xml:space="preserve">alone </w:t>
      </w:r>
      <w:r w:rsidR="00625F97">
        <w:t xml:space="preserve">your </w:t>
      </w:r>
      <w:r w:rsidR="0087567C">
        <w:t xml:space="preserve">raw fear of being </w:t>
      </w:r>
      <w:r w:rsidR="0087567C" w:rsidRPr="00CC7623">
        <w:rPr>
          <w:shd w:val="clear" w:color="auto" w:fill="E5B8B7" w:themeFill="accent2" w:themeFillTint="66"/>
        </w:rPr>
        <w:t xml:space="preserve">smothered by the impersonal agents of </w:t>
      </w:r>
      <w:r w:rsidR="008D38D0" w:rsidRPr="00CC7623">
        <w:rPr>
          <w:shd w:val="clear" w:color="auto" w:fill="E5B8B7" w:themeFill="accent2" w:themeFillTint="66"/>
        </w:rPr>
        <w:t xml:space="preserve">a </w:t>
      </w:r>
      <w:r w:rsidR="0087567C" w:rsidRPr="00CC7623">
        <w:rPr>
          <w:shd w:val="clear" w:color="auto" w:fill="E5B8B7" w:themeFill="accent2" w:themeFillTint="66"/>
        </w:rPr>
        <w:t>distant government force</w:t>
      </w:r>
      <w:r w:rsidR="00A9108B">
        <w:t>.</w:t>
      </w:r>
      <w:r w:rsidR="00335AA5">
        <w:t xml:space="preserve"> </w:t>
      </w:r>
      <w:proofErr w:type="gramStart"/>
      <w:r w:rsidR="00335AA5">
        <w:t>Right?</w:t>
      </w:r>
      <w:proofErr w:type="gramEnd"/>
    </w:p>
    <w:p w:rsidR="00A9108B" w:rsidRDefault="00A9108B" w:rsidP="00ED03C7"/>
    <w:p w:rsidR="0092014C" w:rsidRDefault="00A9108B" w:rsidP="0092014C">
      <w:r>
        <w:t xml:space="preserve">Your pressing needs constrain your appreciation for contrary needs among your constituents. Your </w:t>
      </w:r>
      <w:r w:rsidRPr="00CC7623">
        <w:rPr>
          <w:shd w:val="clear" w:color="auto" w:fill="E5B8B7" w:themeFill="accent2" w:themeFillTint="66"/>
        </w:rPr>
        <w:t>deeper-focus</w:t>
      </w:r>
      <w:r>
        <w:t xml:space="preserve"> on </w:t>
      </w:r>
      <w:r w:rsidRPr="00CC7623">
        <w:rPr>
          <w:shd w:val="clear" w:color="auto" w:fill="E5B8B7" w:themeFill="accent2" w:themeFillTint="66"/>
        </w:rPr>
        <w:t>individual rights</w:t>
      </w:r>
      <w:r>
        <w:t xml:space="preserve"> can blind you from respecting their </w:t>
      </w:r>
      <w:r w:rsidRPr="00086783">
        <w:rPr>
          <w:shd w:val="clear" w:color="auto" w:fill="B6DDE8" w:themeFill="accent5" w:themeFillTint="66"/>
        </w:rPr>
        <w:t>wider-focus</w:t>
      </w:r>
      <w:r w:rsidR="009A36B0">
        <w:rPr>
          <w:rStyle w:val="FootnoteReference"/>
          <w:shd w:val="clear" w:color="auto" w:fill="B6DDE8" w:themeFill="accent5" w:themeFillTint="66"/>
        </w:rPr>
        <w:footnoteReference w:id="2"/>
      </w:r>
      <w:r>
        <w:t xml:space="preserve"> </w:t>
      </w:r>
      <w:r w:rsidR="0092014C">
        <w:t>for</w:t>
      </w:r>
      <w:r w:rsidR="00AD4305">
        <w:t xml:space="preserve"> needed</w:t>
      </w:r>
      <w:r w:rsidR="0092014C">
        <w:t xml:space="preserve"> </w:t>
      </w:r>
      <w:r w:rsidR="0092014C" w:rsidRPr="00086783">
        <w:rPr>
          <w:shd w:val="clear" w:color="auto" w:fill="B6DDE8" w:themeFill="accent5" w:themeFillTint="66"/>
        </w:rPr>
        <w:t>social equality</w:t>
      </w:r>
      <w:r>
        <w:t xml:space="preserve">. </w:t>
      </w:r>
      <w:r w:rsidR="00EF2F54">
        <w:t>Disrespecting their needs could plant seeds of your own undoing.</w:t>
      </w:r>
      <w:r w:rsidR="003C320E">
        <w:t xml:space="preserve"> Your </w:t>
      </w:r>
      <w:r w:rsidR="003C320E" w:rsidRPr="00086783">
        <w:rPr>
          <w:shd w:val="clear" w:color="auto" w:fill="B6DDE8" w:themeFill="accent5" w:themeFillTint="66"/>
        </w:rPr>
        <w:t>wide-focused</w:t>
      </w:r>
      <w:r w:rsidR="003C320E">
        <w:t xml:space="preserve"> constituents take note.</w:t>
      </w:r>
    </w:p>
    <w:p w:rsidR="0092014C" w:rsidRDefault="0092014C" w:rsidP="0092014C"/>
    <w:p w:rsidR="004E625F" w:rsidRDefault="0092014C" w:rsidP="0092014C">
      <w:r w:rsidRPr="00ED03C7">
        <w:t xml:space="preserve">Unfortunately, </w:t>
      </w:r>
      <w:r>
        <w:t xml:space="preserve">you’re apt to </w:t>
      </w:r>
      <w:r w:rsidR="009A019E">
        <w:t>denounce</w:t>
      </w:r>
      <w:r>
        <w:t xml:space="preserve"> what they seek</w:t>
      </w:r>
      <w:r w:rsidR="00EF2F54">
        <w:t xml:space="preserve">—like </w:t>
      </w:r>
      <w:r w:rsidRPr="00086783">
        <w:rPr>
          <w:shd w:val="clear" w:color="auto" w:fill="B6DDE8" w:themeFill="accent5" w:themeFillTint="66"/>
        </w:rPr>
        <w:t>economic equality through wealth redistribution</w:t>
      </w:r>
      <w:r w:rsidR="00EF2F54">
        <w:t xml:space="preserve">—as </w:t>
      </w:r>
      <w:r>
        <w:t xml:space="preserve">an alarming threat to your prioritized needs. </w:t>
      </w:r>
      <w:r w:rsidR="00AD4305">
        <w:t xml:space="preserve">It’s less from </w:t>
      </w:r>
      <w:r w:rsidR="00BE2069" w:rsidRPr="00BE2069">
        <w:rPr>
          <w:i/>
        </w:rPr>
        <w:t xml:space="preserve">political </w:t>
      </w:r>
      <w:r w:rsidR="00AD4305" w:rsidRPr="00BE2069">
        <w:rPr>
          <w:i/>
        </w:rPr>
        <w:t>reason</w:t>
      </w:r>
      <w:r w:rsidR="00AD4305">
        <w:t xml:space="preserve"> and more from </w:t>
      </w:r>
      <w:r w:rsidR="00AD4305" w:rsidRPr="00F333A4">
        <w:rPr>
          <w:i/>
        </w:rPr>
        <w:t>provoked need</w:t>
      </w:r>
      <w:r w:rsidR="00AD4305">
        <w:t xml:space="preserve"> that you vilify </w:t>
      </w:r>
      <w:r w:rsidR="004E625F">
        <w:t xml:space="preserve">such </w:t>
      </w:r>
      <w:r w:rsidR="00AD4305" w:rsidRPr="00086783">
        <w:rPr>
          <w:shd w:val="clear" w:color="auto" w:fill="B6DDE8" w:themeFill="accent5" w:themeFillTint="66"/>
        </w:rPr>
        <w:t>liberals</w:t>
      </w:r>
      <w:r w:rsidR="009A019E">
        <w:t>.</w:t>
      </w:r>
      <w:r w:rsidR="00AD4305">
        <w:t xml:space="preserve"> </w:t>
      </w:r>
      <w:r w:rsidR="00EF2F54">
        <w:t>You could instead respond to the</w:t>
      </w:r>
      <w:r w:rsidR="004E625F">
        <w:t>ir</w:t>
      </w:r>
      <w:r w:rsidR="00EF2F54">
        <w:t xml:space="preserve"> underlying need in a way that </w:t>
      </w:r>
      <w:r w:rsidR="004E625F">
        <w:t xml:space="preserve">complements your own </w:t>
      </w:r>
      <w:r w:rsidR="00C61B62" w:rsidRPr="00CC7623">
        <w:rPr>
          <w:shd w:val="clear" w:color="auto" w:fill="E5B8B7" w:themeFill="accent2" w:themeFillTint="66"/>
        </w:rPr>
        <w:t>deep-focus</w:t>
      </w:r>
      <w:r w:rsidR="00C61B62">
        <w:t xml:space="preserve"> </w:t>
      </w:r>
      <w:r w:rsidR="004E625F">
        <w:t>needs.</w:t>
      </w:r>
    </w:p>
    <w:p w:rsidR="0092014C" w:rsidRDefault="0092014C" w:rsidP="0092014C"/>
    <w:p w:rsidR="00B014D4" w:rsidRDefault="00AD4305" w:rsidP="009A019E">
      <w:r>
        <w:t xml:space="preserve">In short, your </w:t>
      </w:r>
      <w:r w:rsidR="009A019E">
        <w:t xml:space="preserve">prioritized </w:t>
      </w:r>
      <w:r w:rsidR="009A019E" w:rsidRPr="00CC7623">
        <w:rPr>
          <w:shd w:val="clear" w:color="auto" w:fill="E5B8B7" w:themeFill="accent2" w:themeFillTint="66"/>
        </w:rPr>
        <w:t>deep-focused</w:t>
      </w:r>
      <w:r w:rsidR="009A019E">
        <w:t xml:space="preserve"> needs blind you from their </w:t>
      </w:r>
      <w:r w:rsidR="009A019E" w:rsidRPr="00086783">
        <w:rPr>
          <w:shd w:val="clear" w:color="auto" w:fill="B6DDE8" w:themeFill="accent5" w:themeFillTint="66"/>
        </w:rPr>
        <w:t>wide-focused</w:t>
      </w:r>
      <w:r w:rsidR="009A019E">
        <w:t xml:space="preserve"> needs. Instead of </w:t>
      </w:r>
      <w:r w:rsidR="00B014D4">
        <w:t xml:space="preserve">politically arguing with how they experience their needs—which fuels polarization—you now have opportunity to </w:t>
      </w:r>
      <w:r w:rsidR="00C61B62">
        <w:t>respect their needs, without compromising your own.</w:t>
      </w:r>
    </w:p>
    <w:p w:rsidR="004E625F" w:rsidRDefault="004E625F" w:rsidP="009A019E"/>
    <w:p w:rsidR="00177797" w:rsidRPr="00ED03C7" w:rsidRDefault="00177797" w:rsidP="008A10CA">
      <w:pPr>
        <w:pStyle w:val="Heading4"/>
        <w:shd w:val="clear" w:color="auto" w:fill="C2D69B" w:themeFill="accent3" w:themeFillTint="99"/>
      </w:pPr>
      <w:r w:rsidRPr="00ED03C7">
        <w:t xml:space="preserve">Your </w:t>
      </w:r>
      <w:r w:rsidR="00204432" w:rsidRPr="00ED03C7">
        <w:t>presenting</w:t>
      </w:r>
      <w:r w:rsidRPr="00ED03C7">
        <w:t xml:space="preserve"> </w:t>
      </w:r>
      <w:r w:rsidR="00EB2D1D" w:rsidRPr="00ED03C7">
        <w:rPr>
          <w:sz w:val="48"/>
          <w:szCs w:val="48"/>
        </w:rPr>
        <w:t>O</w:t>
      </w:r>
      <w:r w:rsidR="00EB2D1D" w:rsidRPr="00ED03C7">
        <w:t>pportunit</w:t>
      </w:r>
      <w:r w:rsidR="00EB2D1D" w:rsidRPr="008A10CA">
        <w:t>ies</w:t>
      </w:r>
    </w:p>
    <w:p w:rsidR="00177797" w:rsidRPr="00ED03C7" w:rsidRDefault="00177797" w:rsidP="00ED03C7"/>
    <w:p w:rsidR="009004BD" w:rsidRDefault="00D45CA3" w:rsidP="00ED03C7">
      <w:r>
        <w:t xml:space="preserve">Connecting with your constituents’ varied needs gives you opportunity to </w:t>
      </w:r>
      <w:r w:rsidR="00A06748">
        <w:t xml:space="preserve">stretch </w:t>
      </w:r>
      <w:r>
        <w:t xml:space="preserve">past ideological differences. You can spot needs your supporters experience a little differently from you, giving you opportunity to </w:t>
      </w:r>
      <w:r w:rsidR="00086783">
        <w:t>shore up</w:t>
      </w:r>
      <w:r w:rsidR="009004BD">
        <w:t xml:space="preserve"> </w:t>
      </w:r>
      <w:r w:rsidR="00A140A3">
        <w:t>an</w:t>
      </w:r>
      <w:r w:rsidR="00A06748">
        <w:t>y</w:t>
      </w:r>
      <w:r w:rsidR="00A140A3">
        <w:t xml:space="preserve"> risk to </w:t>
      </w:r>
      <w:r w:rsidR="009004BD">
        <w:t xml:space="preserve">unity. </w:t>
      </w:r>
    </w:p>
    <w:p w:rsidR="00D45CA3" w:rsidRDefault="00D45CA3" w:rsidP="00ED03C7"/>
    <w:p w:rsidR="009004BD" w:rsidRDefault="009004BD" w:rsidP="00ED03C7">
      <w:r>
        <w:t xml:space="preserve">You have opportunity to appreciate your constituents on the </w:t>
      </w:r>
      <w:r w:rsidRPr="00086783">
        <w:rPr>
          <w:shd w:val="clear" w:color="auto" w:fill="B6DDE8" w:themeFill="accent5" w:themeFillTint="66"/>
        </w:rPr>
        <w:t>left</w:t>
      </w:r>
      <w:r>
        <w:t xml:space="preserve"> in a whole new light. Now you can connect </w:t>
      </w:r>
      <w:r w:rsidRPr="008A0435">
        <w:rPr>
          <w:spacing w:val="-2"/>
        </w:rPr>
        <w:t>with the</w:t>
      </w:r>
      <w:r>
        <w:rPr>
          <w:spacing w:val="-2"/>
        </w:rPr>
        <w:t>ir</w:t>
      </w:r>
      <w:r w:rsidRPr="008A0435">
        <w:rPr>
          <w:spacing w:val="-2"/>
        </w:rPr>
        <w:t xml:space="preserve"> softer inside of </w:t>
      </w:r>
      <w:r w:rsidRPr="008A0435">
        <w:rPr>
          <w:i/>
          <w:spacing w:val="-2"/>
        </w:rPr>
        <w:t>inwardly experienced</w:t>
      </w:r>
      <w:r w:rsidRPr="008A0435">
        <w:rPr>
          <w:spacing w:val="-2"/>
        </w:rPr>
        <w:t xml:space="preserve"> </w:t>
      </w:r>
      <w:r>
        <w:rPr>
          <w:spacing w:val="-2"/>
        </w:rPr>
        <w:t xml:space="preserve">delicate needs—like </w:t>
      </w:r>
      <w:r w:rsidRPr="00086783">
        <w:rPr>
          <w:spacing w:val="-2"/>
          <w:shd w:val="clear" w:color="auto" w:fill="B6DDE8" w:themeFill="accent5" w:themeFillTint="66"/>
        </w:rPr>
        <w:t>their fear of re-experiencing trauma</w:t>
      </w:r>
      <w:r w:rsidR="000476A9">
        <w:rPr>
          <w:spacing w:val="-2"/>
          <w:shd w:val="clear" w:color="auto" w:fill="B6DDE8" w:themeFill="accent5" w:themeFillTint="66"/>
        </w:rPr>
        <w:t xml:space="preserve"> from recen</w:t>
      </w:r>
      <w:r w:rsidRPr="00086783">
        <w:rPr>
          <w:spacing w:val="-2"/>
          <w:shd w:val="clear" w:color="auto" w:fill="B6DDE8" w:themeFill="accent5" w:themeFillTint="66"/>
        </w:rPr>
        <w:t>t forms of</w:t>
      </w:r>
      <w:r w:rsidR="000476A9">
        <w:rPr>
          <w:spacing w:val="-2"/>
          <w:shd w:val="clear" w:color="auto" w:fill="B6DDE8" w:themeFill="accent5" w:themeFillTint="66"/>
        </w:rPr>
        <w:t xml:space="preserve"> once-</w:t>
      </w:r>
      <w:r w:rsidRPr="00086783">
        <w:rPr>
          <w:spacing w:val="-2"/>
          <w:shd w:val="clear" w:color="auto" w:fill="B6DDE8" w:themeFill="accent5" w:themeFillTint="66"/>
        </w:rPr>
        <w:t>privileged discrimination</w:t>
      </w:r>
      <w:r>
        <w:rPr>
          <w:spacing w:val="-2"/>
        </w:rPr>
        <w:t xml:space="preserve">–without reacting to their </w:t>
      </w:r>
      <w:r w:rsidRPr="009004BD">
        <w:rPr>
          <w:i/>
          <w:spacing w:val="-2"/>
        </w:rPr>
        <w:t>outwardly</w:t>
      </w:r>
      <w:r>
        <w:rPr>
          <w:spacing w:val="-2"/>
        </w:rPr>
        <w:t xml:space="preserve"> </w:t>
      </w:r>
      <w:r w:rsidRPr="00F333A4">
        <w:rPr>
          <w:i/>
        </w:rPr>
        <w:t>expressed</w:t>
      </w:r>
      <w:r>
        <w:t xml:space="preserve"> hardened </w:t>
      </w:r>
      <w:r w:rsidRPr="008A0435">
        <w:rPr>
          <w:spacing w:val="-2"/>
        </w:rPr>
        <w:t>ideology</w:t>
      </w:r>
      <w:r>
        <w:rPr>
          <w:spacing w:val="-2"/>
        </w:rPr>
        <w:t xml:space="preserve">—such as </w:t>
      </w:r>
      <w:r w:rsidR="000476A9">
        <w:rPr>
          <w:spacing w:val="-2"/>
        </w:rPr>
        <w:t xml:space="preserve">their </w:t>
      </w:r>
      <w:r w:rsidR="00A140A3" w:rsidRPr="00293664">
        <w:rPr>
          <w:spacing w:val="-2"/>
        </w:rPr>
        <w:t xml:space="preserve">demand </w:t>
      </w:r>
      <w:r w:rsidR="00A140A3">
        <w:rPr>
          <w:spacing w:val="-2"/>
          <w:shd w:val="clear" w:color="auto" w:fill="B6DDE8" w:themeFill="accent5" w:themeFillTint="66"/>
        </w:rPr>
        <w:t>for</w:t>
      </w:r>
      <w:r w:rsidRPr="000476A9">
        <w:rPr>
          <w:spacing w:val="-2"/>
          <w:shd w:val="clear" w:color="auto" w:fill="B6DDE8" w:themeFill="accent5" w:themeFillTint="66"/>
        </w:rPr>
        <w:t xml:space="preserve"> </w:t>
      </w:r>
      <w:r w:rsidRPr="00086783">
        <w:rPr>
          <w:spacing w:val="-2"/>
          <w:shd w:val="clear" w:color="auto" w:fill="B6DDE8" w:themeFill="accent5" w:themeFillTint="66"/>
        </w:rPr>
        <w:t>government impose</w:t>
      </w:r>
      <w:r w:rsidR="00A140A3">
        <w:rPr>
          <w:spacing w:val="-2"/>
          <w:shd w:val="clear" w:color="auto" w:fill="B6DDE8" w:themeFill="accent5" w:themeFillTint="66"/>
        </w:rPr>
        <w:t>d</w:t>
      </w:r>
      <w:r w:rsidRPr="00086783">
        <w:rPr>
          <w:spacing w:val="-2"/>
          <w:shd w:val="clear" w:color="auto" w:fill="B6DDE8" w:themeFill="accent5" w:themeFillTint="66"/>
        </w:rPr>
        <w:t xml:space="preserve"> </w:t>
      </w:r>
      <w:r w:rsidR="000476A9">
        <w:rPr>
          <w:spacing w:val="-2"/>
          <w:shd w:val="clear" w:color="auto" w:fill="B6DDE8" w:themeFill="accent5" w:themeFillTint="66"/>
        </w:rPr>
        <w:t>limits on the private sector</w:t>
      </w:r>
      <w:r w:rsidR="00086783">
        <w:rPr>
          <w:spacing w:val="-2"/>
          <w:shd w:val="clear" w:color="auto" w:fill="B6DDE8" w:themeFill="accent5" w:themeFillTint="66"/>
        </w:rPr>
        <w:t xml:space="preserve"> to help them avoid being </w:t>
      </w:r>
      <w:r w:rsidR="000476A9">
        <w:rPr>
          <w:spacing w:val="-2"/>
          <w:shd w:val="clear" w:color="auto" w:fill="B6DDE8" w:themeFill="accent5" w:themeFillTint="66"/>
        </w:rPr>
        <w:t>trauma-</w:t>
      </w:r>
      <w:r w:rsidR="00086783">
        <w:rPr>
          <w:spacing w:val="-2"/>
          <w:shd w:val="clear" w:color="auto" w:fill="B6DDE8" w:themeFill="accent5" w:themeFillTint="66"/>
        </w:rPr>
        <w:t>triggered</w:t>
      </w:r>
      <w:r w:rsidR="00A140A3">
        <w:rPr>
          <w:spacing w:val="-2"/>
          <w:shd w:val="clear" w:color="auto" w:fill="B6DDE8" w:themeFill="accent5" w:themeFillTint="66"/>
        </w:rPr>
        <w:t xml:space="preserve"> again</w:t>
      </w:r>
      <w:r>
        <w:rPr>
          <w:spacing w:val="-2"/>
        </w:rPr>
        <w:t xml:space="preserve">. </w:t>
      </w:r>
    </w:p>
    <w:p w:rsidR="009004BD" w:rsidRDefault="009004BD" w:rsidP="00ED03C7"/>
    <w:p w:rsidR="00F94C25" w:rsidRDefault="007334EC" w:rsidP="00C45950">
      <w:r>
        <w:t xml:space="preserve">Too often we push our opponents to guarded extreme positions, and then indulgently overlook our common values. You </w:t>
      </w:r>
      <w:r w:rsidR="00357BBA">
        <w:t xml:space="preserve">have opportunity to </w:t>
      </w:r>
      <w:r w:rsidR="00C45950">
        <w:t xml:space="preserve">be more </w:t>
      </w:r>
      <w:r w:rsidR="00C45950" w:rsidRPr="00C45950">
        <w:rPr>
          <w:i/>
        </w:rPr>
        <w:t>loving</w:t>
      </w:r>
      <w:r w:rsidR="000476A9">
        <w:t xml:space="preserve"> by </w:t>
      </w:r>
      <w:r w:rsidR="00A140A3" w:rsidRPr="00C45950">
        <w:rPr>
          <w:i/>
        </w:rPr>
        <w:t>affirming</w:t>
      </w:r>
      <w:r w:rsidR="00A140A3">
        <w:t xml:space="preserve"> their </w:t>
      </w:r>
      <w:r w:rsidR="000476A9">
        <w:t xml:space="preserve">needs ahead of </w:t>
      </w:r>
      <w:r w:rsidR="00A140A3">
        <w:t xml:space="preserve">disputing </w:t>
      </w:r>
      <w:r w:rsidR="00C45950">
        <w:t xml:space="preserve">their </w:t>
      </w:r>
      <w:r w:rsidR="00A140A3">
        <w:t>ideological responses</w:t>
      </w:r>
      <w:r>
        <w:t>.</w:t>
      </w:r>
      <w:r w:rsidR="00C45950">
        <w:t xml:space="preserve"> You can t</w:t>
      </w:r>
      <w:r w:rsidR="009004BD">
        <w:t xml:space="preserve">ake opportunity to </w:t>
      </w:r>
      <w:r w:rsidR="009004BD" w:rsidRPr="00C45950">
        <w:rPr>
          <w:i/>
        </w:rPr>
        <w:t>respect</w:t>
      </w:r>
      <w:r w:rsidR="009004BD">
        <w:t xml:space="preserve"> how they prioritize their needs much as you prioritize yours.</w:t>
      </w:r>
    </w:p>
    <w:p w:rsidR="00F94C25" w:rsidRPr="00F94C25" w:rsidRDefault="00F94C25" w:rsidP="00ED03C7"/>
    <w:p w:rsidR="00247CE5" w:rsidRPr="00ED03C7" w:rsidRDefault="00247CE5" w:rsidP="00247CE5">
      <w:pPr>
        <w:pBdr>
          <w:top w:val="dashed" w:sz="4" w:space="1" w:color="auto"/>
          <w:left w:val="dashed" w:sz="4" w:space="4" w:color="auto"/>
          <w:bottom w:val="dashed" w:sz="4" w:space="1" w:color="auto"/>
          <w:right w:val="dashed" w:sz="4" w:space="4" w:color="auto"/>
        </w:pBdr>
      </w:pPr>
      <w:r>
        <w:t>They</w:t>
      </w:r>
      <w:r w:rsidRPr="00ED03C7">
        <w:t xml:space="preserve"> are </w:t>
      </w:r>
      <w:r w:rsidRPr="00ED03C7">
        <w:rPr>
          <w:i/>
        </w:rPr>
        <w:t>outwardly</w:t>
      </w:r>
      <w:r w:rsidRPr="00ED03C7">
        <w:t xml:space="preserve"> </w:t>
      </w:r>
      <w:r w:rsidRPr="00ED03C7">
        <w:rPr>
          <w:i/>
          <w14:textOutline w14:w="9525" w14:cap="rnd" w14:cmpd="sng" w14:algn="ctr">
            <w14:solidFill>
              <w14:srgbClr w14:val="0070C0"/>
            </w14:solidFill>
            <w14:prstDash w14:val="solid"/>
            <w14:bevel/>
          </w14:textOutline>
        </w:rPr>
        <w:t>liberal</w:t>
      </w:r>
      <w:r w:rsidRPr="00ED03C7">
        <w:t xml:space="preserve"> because </w:t>
      </w:r>
      <w:r>
        <w:t>they</w:t>
      </w:r>
      <w:r w:rsidRPr="00ED03C7">
        <w:t>’re most likely</w:t>
      </w:r>
      <w:r w:rsidRPr="00ED03C7">
        <w:rPr>
          <w:i/>
        </w:rPr>
        <w:t xml:space="preserve"> inwardly</w:t>
      </w:r>
      <w:r w:rsidRPr="00ED03C7">
        <w:t xml:space="preserve"> focused on </w:t>
      </w:r>
      <w:r w:rsidRPr="00ED03C7">
        <w:rPr>
          <w:shd w:val="clear" w:color="auto" w:fill="B6DDE8" w:themeFill="accent5" w:themeFillTint="66"/>
        </w:rPr>
        <w:t xml:space="preserve">liberating the marginalized differentness of </w:t>
      </w:r>
      <w:r>
        <w:rPr>
          <w:shd w:val="clear" w:color="auto" w:fill="B6DDE8" w:themeFill="accent5" w:themeFillTint="66"/>
        </w:rPr>
        <w:t>their</w:t>
      </w:r>
      <w:r w:rsidRPr="00ED03C7">
        <w:rPr>
          <w:shd w:val="clear" w:color="auto" w:fill="B6DDE8" w:themeFill="accent5" w:themeFillTint="66"/>
        </w:rPr>
        <w:t xml:space="preserve"> wider audience</w:t>
      </w:r>
      <w:r w:rsidRPr="00ED03C7">
        <w:t xml:space="preserve">. </w:t>
      </w:r>
      <w:r>
        <w:t xml:space="preserve">They </w:t>
      </w:r>
      <w:r w:rsidRPr="00ED03C7">
        <w:rPr>
          <w:b/>
          <w:i/>
        </w:rPr>
        <w:t>need</w:t>
      </w:r>
      <w:r>
        <w:rPr>
          <w:i/>
        </w:rPr>
        <w:t xml:space="preserve"> </w:t>
      </w:r>
      <w:r w:rsidRPr="00086783">
        <w:rPr>
          <w:shd w:val="clear" w:color="auto" w:fill="B6DDE8" w:themeFill="accent5" w:themeFillTint="66"/>
        </w:rPr>
        <w:t>social equality</w:t>
      </w:r>
      <w:r>
        <w:t xml:space="preserve">, much more than they feel a need for </w:t>
      </w:r>
      <w:r w:rsidRPr="00086783">
        <w:rPr>
          <w:shd w:val="clear" w:color="auto" w:fill="E5B8B7" w:themeFill="accent2" w:themeFillTint="66"/>
        </w:rPr>
        <w:t>deeper connections</w:t>
      </w:r>
      <w:r w:rsidR="009E252A">
        <w:t xml:space="preserve"> you seek</w:t>
      </w:r>
      <w:r>
        <w:t xml:space="preserve">. </w:t>
      </w:r>
    </w:p>
    <w:p w:rsidR="00247CE5" w:rsidRPr="00ED03C7" w:rsidRDefault="00247CE5" w:rsidP="00247CE5">
      <w:pPr>
        <w:pBdr>
          <w:top w:val="dashed" w:sz="4" w:space="1" w:color="auto"/>
          <w:left w:val="dashed" w:sz="4" w:space="4" w:color="auto"/>
          <w:bottom w:val="dashed" w:sz="4" w:space="1" w:color="auto"/>
          <w:right w:val="dashed" w:sz="4" w:space="4" w:color="auto"/>
        </w:pBdr>
      </w:pPr>
    </w:p>
    <w:p w:rsidR="00247CE5" w:rsidRPr="00ED03C7" w:rsidRDefault="00247CE5" w:rsidP="00247CE5">
      <w:pPr>
        <w:pBdr>
          <w:top w:val="dashed" w:sz="4" w:space="1" w:color="auto"/>
          <w:left w:val="dashed" w:sz="4" w:space="4" w:color="auto"/>
          <w:bottom w:val="dashed" w:sz="4" w:space="1" w:color="auto"/>
          <w:right w:val="dashed" w:sz="4" w:space="4" w:color="auto"/>
        </w:pBdr>
      </w:pPr>
      <w:r>
        <w:t>They</w:t>
      </w:r>
      <w:r w:rsidRPr="00ED03C7">
        <w:t xml:space="preserve"> lean </w:t>
      </w:r>
      <w:r w:rsidRPr="00A140A3">
        <w:rPr>
          <w:shd w:val="clear" w:color="auto" w:fill="B6DDE8" w:themeFill="accent5" w:themeFillTint="66"/>
        </w:rPr>
        <w:t>left</w:t>
      </w:r>
      <w:r w:rsidRPr="00ED03C7">
        <w:t xml:space="preserve"> because </w:t>
      </w:r>
      <w:r>
        <w:t>they</w:t>
      </w:r>
      <w:r w:rsidRPr="00ED03C7">
        <w:t xml:space="preserve"> </w:t>
      </w:r>
      <w:r w:rsidRPr="00ED03C7">
        <w:rPr>
          <w:b/>
          <w:i/>
        </w:rPr>
        <w:t>need</w:t>
      </w:r>
      <w:r w:rsidRPr="00ED03C7">
        <w:t xml:space="preserve"> </w:t>
      </w:r>
      <w:r w:rsidRPr="00EA5CDF">
        <w:rPr>
          <w:shd w:val="clear" w:color="auto" w:fill="B6DDE8" w:themeFill="accent5" w:themeFillTint="66"/>
        </w:rPr>
        <w:t>liberalism</w:t>
      </w:r>
      <w:r>
        <w:t>.</w:t>
      </w:r>
      <w:r w:rsidRPr="00ED03C7">
        <w:t xml:space="preserve"> </w:t>
      </w:r>
      <w:r>
        <w:t>They</w:t>
      </w:r>
      <w:r w:rsidRPr="00ED03C7">
        <w:t xml:space="preserve"> connect well with others who need </w:t>
      </w:r>
      <w:r w:rsidRPr="00086783">
        <w:rPr>
          <w:shd w:val="clear" w:color="auto" w:fill="B6DDE8" w:themeFill="accent5" w:themeFillTint="66"/>
        </w:rPr>
        <w:t>liberalism</w:t>
      </w:r>
      <w:r w:rsidRPr="00ED03C7">
        <w:t>.</w:t>
      </w:r>
      <w:r>
        <w:t xml:space="preserve"> They s</w:t>
      </w:r>
      <w:r w:rsidRPr="00ED03C7">
        <w:t xml:space="preserve">ee </w:t>
      </w:r>
      <w:r>
        <w:t xml:space="preserve">a purpose in </w:t>
      </w:r>
      <w:r w:rsidRPr="00086783">
        <w:rPr>
          <w:shd w:val="clear" w:color="auto" w:fill="B6DDE8" w:themeFill="accent5" w:themeFillTint="66"/>
        </w:rPr>
        <w:t>guarding against traumatizing hate speech, a larger and more robust role for government, and an economy effectively providing for all members of society</w:t>
      </w:r>
      <w:r w:rsidRPr="00ED03C7">
        <w:t>.</w:t>
      </w:r>
      <w:r w:rsidR="00BE2069">
        <w:t xml:space="preserve"> These needs resist political arguments to the contrary.</w:t>
      </w:r>
      <w:r w:rsidR="00BE2069" w:rsidRPr="00BE2069">
        <w:t xml:space="preserve"> </w:t>
      </w:r>
      <w:r w:rsidR="00BE2069">
        <w:t>Like you, they’ll respond better to love.</w:t>
      </w:r>
    </w:p>
    <w:p w:rsidR="00247CE5" w:rsidRPr="00ED03C7" w:rsidRDefault="00247CE5" w:rsidP="00247CE5">
      <w:pPr>
        <w:pBdr>
          <w:top w:val="dashed" w:sz="4" w:space="1" w:color="auto"/>
          <w:left w:val="dashed" w:sz="4" w:space="4" w:color="auto"/>
          <w:bottom w:val="dashed" w:sz="4" w:space="1" w:color="auto"/>
          <w:right w:val="dashed" w:sz="4" w:space="4" w:color="auto"/>
        </w:pBdr>
      </w:pPr>
    </w:p>
    <w:p w:rsidR="00247CE5" w:rsidRPr="00ED03C7" w:rsidRDefault="00247CE5" w:rsidP="00247CE5">
      <w:pPr>
        <w:pBdr>
          <w:top w:val="dashed" w:sz="4" w:space="1" w:color="auto"/>
          <w:left w:val="dashed" w:sz="4" w:space="4" w:color="auto"/>
          <w:bottom w:val="dashed" w:sz="4" w:space="1" w:color="auto"/>
          <w:right w:val="dashed" w:sz="4" w:space="4" w:color="auto"/>
        </w:pBdr>
      </w:pPr>
      <w:r>
        <w:t>In brief, they’</w:t>
      </w:r>
      <w:r w:rsidRPr="00ED03C7">
        <w:t xml:space="preserve">re </w:t>
      </w:r>
      <w:r w:rsidRPr="00ED03C7">
        <w:rPr>
          <w:b/>
          <w:color w:val="0070C0"/>
        </w:rPr>
        <w:t>wide</w:t>
      </w:r>
      <w:r w:rsidR="00EA5CDF">
        <w:rPr>
          <w:b/>
          <w:color w:val="0070C0"/>
        </w:rPr>
        <w:t>-</w:t>
      </w:r>
      <w:r w:rsidRPr="00ED03C7">
        <w:rPr>
          <w:b/>
          <w:color w:val="0070C0"/>
        </w:rPr>
        <w:t>focused</w:t>
      </w:r>
      <w:r w:rsidRPr="00ED03C7">
        <w:t xml:space="preserve">. </w:t>
      </w:r>
      <w:r>
        <w:t>They</w:t>
      </w:r>
      <w:r w:rsidRPr="00ED03C7">
        <w:t xml:space="preserve"> </w:t>
      </w:r>
      <w:r>
        <w:t>must</w:t>
      </w:r>
      <w:r w:rsidRPr="00ED03C7">
        <w:t xml:space="preserve"> prioritize the </w:t>
      </w:r>
      <w:r w:rsidRPr="00ED03C7">
        <w:rPr>
          <w:shd w:val="clear" w:color="auto" w:fill="B6DDE8" w:themeFill="accent5" w:themeFillTint="66"/>
        </w:rPr>
        <w:t>wider needs of being socially inclusive of all</w:t>
      </w:r>
      <w:r w:rsidRPr="00ED03C7">
        <w:t xml:space="preserve">. </w:t>
      </w:r>
      <w:r w:rsidR="007334EC" w:rsidRPr="00D1029F">
        <w:rPr>
          <w:i/>
        </w:rPr>
        <w:t>Their need naturally resists debate</w:t>
      </w:r>
      <w:r w:rsidR="007334EC">
        <w:t xml:space="preserve">. </w:t>
      </w:r>
      <w:r w:rsidR="0087567C">
        <w:t xml:space="preserve">Without them </w:t>
      </w:r>
      <w:r w:rsidR="0087567C" w:rsidRPr="00086783">
        <w:rPr>
          <w:shd w:val="clear" w:color="auto" w:fill="B6DDE8" w:themeFill="accent5" w:themeFillTint="66"/>
        </w:rPr>
        <w:t>liberating historically oppressed populations, government may well serve privileged interests at their expense, the economy widen the wealth gap, and other needs suffer serious neglect</w:t>
      </w:r>
      <w:r w:rsidR="0087567C">
        <w:t xml:space="preserve">. </w:t>
      </w:r>
      <w:proofErr w:type="gramStart"/>
      <w:r w:rsidR="0087567C">
        <w:t xml:space="preserve">Championing </w:t>
      </w:r>
      <w:r w:rsidR="0087567C" w:rsidRPr="00086783">
        <w:rPr>
          <w:shd w:val="clear" w:color="auto" w:fill="B6DDE8" w:themeFill="accent5" w:themeFillTint="66"/>
        </w:rPr>
        <w:t>social inclusion of all</w:t>
      </w:r>
      <w:r w:rsidR="0087567C">
        <w:t xml:space="preserve"> presents as their biggest strength.</w:t>
      </w:r>
      <w:proofErr w:type="gramEnd"/>
    </w:p>
    <w:p w:rsidR="00247CE5" w:rsidRDefault="00247CE5" w:rsidP="00247CE5"/>
    <w:p w:rsidR="00454B85" w:rsidRDefault="00293CD2" w:rsidP="00247CE5">
      <w:r>
        <w:t xml:space="preserve">Your opportunity </w:t>
      </w:r>
      <w:r w:rsidR="00D73512">
        <w:t xml:space="preserve">here </w:t>
      </w:r>
      <w:r>
        <w:t xml:space="preserve">is to </w:t>
      </w:r>
      <w:r w:rsidR="003D62B5">
        <w:t xml:space="preserve">demonstrate </w:t>
      </w:r>
      <w:r w:rsidR="003D62B5" w:rsidRPr="003D62B5">
        <w:rPr>
          <w:b/>
          <w:i/>
        </w:rPr>
        <w:t>love</w:t>
      </w:r>
      <w:r w:rsidR="00D73512">
        <w:t>. How? B</w:t>
      </w:r>
      <w:r w:rsidR="003D62B5">
        <w:t xml:space="preserve">y affirming their painfully real needs. You get more mileage out of simply respecting their needs, without pledging you can do </w:t>
      </w:r>
      <w:r w:rsidR="00D73512">
        <w:t>much</w:t>
      </w:r>
      <w:r w:rsidR="003D62B5">
        <w:t xml:space="preserve"> about them. </w:t>
      </w:r>
      <w:r w:rsidR="00454B85">
        <w:t>Like a good counselor, you listen more than you talk.</w:t>
      </w:r>
    </w:p>
    <w:p w:rsidR="00D73512" w:rsidRPr="00454B85" w:rsidRDefault="00D73512" w:rsidP="00247CE5">
      <w:pPr>
        <w:rPr>
          <w:b/>
        </w:rPr>
      </w:pPr>
    </w:p>
    <w:p w:rsidR="00856DBF" w:rsidRDefault="003D62B5" w:rsidP="00247CE5">
      <w:r>
        <w:t xml:space="preserve">Instead of arguing with them </w:t>
      </w:r>
      <w:r w:rsidRPr="003D62B5">
        <w:rPr>
          <w:shd w:val="clear" w:color="auto" w:fill="E5B8B7" w:themeFill="accent2" w:themeFillTint="66"/>
        </w:rPr>
        <w:t>how government already plays too big of a role in people’s lives</w:t>
      </w:r>
      <w:r>
        <w:t xml:space="preserve">, you </w:t>
      </w:r>
      <w:r w:rsidR="00D73512">
        <w:t xml:space="preserve">warmly </w:t>
      </w:r>
      <w:r>
        <w:t xml:space="preserve">concur with their need </w:t>
      </w:r>
      <w:r w:rsidRPr="00293664">
        <w:t xml:space="preserve">to </w:t>
      </w:r>
      <w:r w:rsidR="00856DBF" w:rsidRPr="00293664">
        <w:rPr>
          <w:shd w:val="clear" w:color="auto" w:fill="B6DDE8" w:themeFill="accent5" w:themeFillTint="66"/>
        </w:rPr>
        <w:t>avoid further trauma</w:t>
      </w:r>
      <w:r w:rsidR="00856DBF">
        <w:t xml:space="preserve">. </w:t>
      </w:r>
      <w:r w:rsidR="00F01C18">
        <w:t xml:space="preserve">Instead of </w:t>
      </w:r>
      <w:r w:rsidR="00D02A66">
        <w:t>trying to convince</w:t>
      </w:r>
      <w:r w:rsidR="00F01C18">
        <w:t xml:space="preserve"> them they </w:t>
      </w:r>
      <w:r w:rsidR="00F01C18" w:rsidRPr="009B4BBA">
        <w:rPr>
          <w:shd w:val="clear" w:color="auto" w:fill="E5B8B7" w:themeFill="accent2" w:themeFillTint="66"/>
        </w:rPr>
        <w:t xml:space="preserve">are </w:t>
      </w:r>
      <w:r w:rsidR="00F01C18" w:rsidRPr="00D73512">
        <w:rPr>
          <w:shd w:val="clear" w:color="auto" w:fill="E5B8B7" w:themeFill="accent2" w:themeFillTint="66"/>
        </w:rPr>
        <w:t xml:space="preserve">better supported </w:t>
      </w:r>
      <w:r w:rsidR="00D02A66">
        <w:rPr>
          <w:shd w:val="clear" w:color="auto" w:fill="E5B8B7" w:themeFill="accent2" w:themeFillTint="66"/>
        </w:rPr>
        <w:t xml:space="preserve">locally </w:t>
      </w:r>
      <w:r w:rsidR="00D10655">
        <w:rPr>
          <w:shd w:val="clear" w:color="auto" w:fill="E5B8B7" w:themeFill="accent2" w:themeFillTint="66"/>
        </w:rPr>
        <w:t>than by government institutions</w:t>
      </w:r>
      <w:r w:rsidR="00F01C18">
        <w:t xml:space="preserve">, you briefly share your own experience of </w:t>
      </w:r>
      <w:r w:rsidR="00F01C18" w:rsidRPr="00F01C18">
        <w:rPr>
          <w:shd w:val="clear" w:color="auto" w:fill="E5B8B7" w:themeFill="accent2" w:themeFillTint="66"/>
        </w:rPr>
        <w:t>handling trauma with a close-knit group of friendly (nongovernment) supporters, and how you’ve grown stronger from the frightening experience</w:t>
      </w:r>
      <w:r w:rsidR="00F01C18">
        <w:t>.</w:t>
      </w:r>
      <w:r w:rsidR="00454B85">
        <w:t xml:space="preserve"> Then get back to their story.</w:t>
      </w:r>
    </w:p>
    <w:p w:rsidR="00856DBF" w:rsidRDefault="00856DBF" w:rsidP="00247CE5"/>
    <w:p w:rsidR="00856DBF" w:rsidRDefault="00856DBF" w:rsidP="00247CE5">
      <w:r>
        <w:t xml:space="preserve">You </w:t>
      </w:r>
      <w:r w:rsidR="00F01C18">
        <w:t xml:space="preserve">first </w:t>
      </w:r>
      <w:r w:rsidRPr="00F01C18">
        <w:rPr>
          <w:i/>
        </w:rPr>
        <w:t>affirm</w:t>
      </w:r>
      <w:r>
        <w:t xml:space="preserve"> their experience</w:t>
      </w:r>
      <w:r w:rsidR="00F01C18">
        <w:t>d need</w:t>
      </w:r>
      <w:r>
        <w:t xml:space="preserve"> before </w:t>
      </w:r>
      <w:r w:rsidRPr="00F01C18">
        <w:rPr>
          <w:i/>
        </w:rPr>
        <w:t>asserting</w:t>
      </w:r>
      <w:r>
        <w:t xml:space="preserve"> how to placate their pain. You meet them where they’re at, not where you and your supporters prefer them to be. Give them time to reflect and internalize how they can personally experience </w:t>
      </w:r>
      <w:r w:rsidR="000215A6">
        <w:t>a</w:t>
      </w:r>
      <w:r>
        <w:t xml:space="preserve"> </w:t>
      </w:r>
      <w:r w:rsidR="000215A6">
        <w:t>need resolving</w:t>
      </w:r>
      <w:r>
        <w:t xml:space="preserve"> outcome.</w:t>
      </w:r>
      <w:r w:rsidR="00454B85">
        <w:t xml:space="preserve"> </w:t>
      </w:r>
    </w:p>
    <w:p w:rsidR="003D62B5" w:rsidRDefault="003D62B5" w:rsidP="00247CE5"/>
    <w:p w:rsidR="00293CD2" w:rsidRDefault="003D62B5" w:rsidP="00247CE5">
      <w:r>
        <w:t xml:space="preserve">Along the way, you humbly learn from them, yet never without compromising your core </w:t>
      </w:r>
      <w:r w:rsidR="00454B85">
        <w:t>values</w:t>
      </w:r>
      <w:r>
        <w:t xml:space="preserve">. You don’t have to convert them into becoming a </w:t>
      </w:r>
      <w:r w:rsidRPr="00D73512">
        <w:rPr>
          <w:shd w:val="clear" w:color="auto" w:fill="E5B8B7" w:themeFill="accent2" w:themeFillTint="66"/>
        </w:rPr>
        <w:t>conservative</w:t>
      </w:r>
      <w:r>
        <w:t xml:space="preserve">. You </w:t>
      </w:r>
      <w:r w:rsidR="00A06748">
        <w:t xml:space="preserve">inspire </w:t>
      </w:r>
      <w:r>
        <w:t xml:space="preserve">them into respecting everyone’s needs as they </w:t>
      </w:r>
      <w:r w:rsidR="00D73512">
        <w:t>understand</w:t>
      </w:r>
      <w:r>
        <w:t xml:space="preserve"> it, </w:t>
      </w:r>
      <w:r w:rsidR="00D73512">
        <w:t xml:space="preserve">without a rush to policy changes, </w:t>
      </w:r>
      <w:r>
        <w:t xml:space="preserve">by modeling the same. </w:t>
      </w:r>
    </w:p>
    <w:p w:rsidR="003D62B5" w:rsidRDefault="003D62B5" w:rsidP="00247CE5"/>
    <w:p w:rsidR="00454B85" w:rsidRDefault="003D62B5" w:rsidP="00247CE5">
      <w:r>
        <w:t xml:space="preserve">Once they feel you’ve listened empathetically to them, they’re apt to listen better to you. You demonstrate much needed leadership by consistently delaying the gratification of easy political </w:t>
      </w:r>
      <w:r w:rsidRPr="00454B85">
        <w:rPr>
          <w:spacing w:val="-2"/>
        </w:rPr>
        <w:t xml:space="preserve">answers. </w:t>
      </w:r>
      <w:r w:rsidR="00F01C18" w:rsidRPr="00454B85">
        <w:rPr>
          <w:spacing w:val="-2"/>
        </w:rPr>
        <w:t xml:space="preserve">In short, </w:t>
      </w:r>
      <w:r w:rsidR="00454B85" w:rsidRPr="00454B85">
        <w:rPr>
          <w:spacing w:val="-2"/>
        </w:rPr>
        <w:t xml:space="preserve">you </w:t>
      </w:r>
      <w:r w:rsidR="00454B85" w:rsidRPr="00A06748">
        <w:rPr>
          <w:i/>
          <w:spacing w:val="-2"/>
        </w:rPr>
        <w:t>empower</w:t>
      </w:r>
      <w:r w:rsidR="00454B85" w:rsidRPr="00454B85">
        <w:rPr>
          <w:spacing w:val="-2"/>
        </w:rPr>
        <w:t xml:space="preserve"> them to overcome some of the political polarization within us all</w:t>
      </w:r>
      <w:r w:rsidR="00454B85">
        <w:t>.</w:t>
      </w:r>
    </w:p>
    <w:p w:rsidR="009004BD" w:rsidRDefault="009004BD" w:rsidP="00247CE5"/>
    <w:p w:rsidR="00B659EE" w:rsidRDefault="00B659EE" w:rsidP="00247CE5"/>
    <w:p w:rsidR="00177797" w:rsidRPr="00ED03C7" w:rsidRDefault="00177797" w:rsidP="008A10CA">
      <w:pPr>
        <w:pStyle w:val="Heading4"/>
        <w:shd w:val="clear" w:color="auto" w:fill="C2D69B" w:themeFill="accent3" w:themeFillTint="99"/>
      </w:pPr>
      <w:r w:rsidRPr="00ED03C7">
        <w:lastRenderedPageBreak/>
        <w:t xml:space="preserve">Your </w:t>
      </w:r>
      <w:r w:rsidR="00204432" w:rsidRPr="00ED03C7">
        <w:t xml:space="preserve">presenting </w:t>
      </w:r>
      <w:r w:rsidR="00EB2D1D" w:rsidRPr="00ED03C7">
        <w:rPr>
          <w:sz w:val="48"/>
          <w:szCs w:val="48"/>
        </w:rPr>
        <w:t>R</w:t>
      </w:r>
      <w:r w:rsidR="00EB2D1D" w:rsidRPr="00ED03C7">
        <w:t>isks</w:t>
      </w:r>
    </w:p>
    <w:p w:rsidR="004459A9" w:rsidRDefault="004459A9" w:rsidP="00ED03C7"/>
    <w:p w:rsidR="007659D8" w:rsidRPr="007659D8" w:rsidRDefault="007659D8" w:rsidP="007659D8">
      <w:pPr>
        <w:rPr>
          <w:spacing w:val="-2"/>
        </w:rPr>
      </w:pPr>
      <w:r>
        <w:t xml:space="preserve">You </w:t>
      </w:r>
      <w:r w:rsidRPr="007659D8">
        <w:rPr>
          <w:b/>
          <w:i/>
        </w:rPr>
        <w:t>risk</w:t>
      </w:r>
      <w:r>
        <w:t xml:space="preserve"> sliding into political irrelevance</w:t>
      </w:r>
      <w:r>
        <w:rPr>
          <w:spacing w:val="-2"/>
        </w:rPr>
        <w:t xml:space="preserve"> </w:t>
      </w:r>
    </w:p>
    <w:p w:rsidR="007659D8" w:rsidRDefault="007659D8" w:rsidP="007659D8">
      <w:pPr>
        <w:pStyle w:val="ListParagraph"/>
        <w:numPr>
          <w:ilvl w:val="0"/>
          <w:numId w:val="9"/>
        </w:numPr>
      </w:pPr>
      <w:r>
        <w:t xml:space="preserve">if continually guarding your vulnerable needs behind hardened ideologies, and </w:t>
      </w:r>
    </w:p>
    <w:p w:rsidR="007659D8" w:rsidRDefault="007659D8" w:rsidP="007659D8">
      <w:pPr>
        <w:pStyle w:val="ListParagraph"/>
        <w:numPr>
          <w:ilvl w:val="0"/>
          <w:numId w:val="9"/>
        </w:numPr>
      </w:pPr>
      <w:proofErr w:type="gramStart"/>
      <w:r>
        <w:t>if</w:t>
      </w:r>
      <w:proofErr w:type="gramEnd"/>
      <w:r>
        <w:t xml:space="preserve"> failing to see how complex needs resist bending to </w:t>
      </w:r>
      <w:r w:rsidR="00E93892">
        <w:t>relatively</w:t>
      </w:r>
      <w:r>
        <w:t xml:space="preserve"> simple arguments.</w:t>
      </w:r>
    </w:p>
    <w:p w:rsidR="00A03CA2" w:rsidRDefault="00A03CA2" w:rsidP="00A03CA2">
      <w:r>
        <w:t xml:space="preserve">You </w:t>
      </w:r>
      <w:r w:rsidRPr="007659D8">
        <w:rPr>
          <w:b/>
          <w:i/>
        </w:rPr>
        <w:t>risk</w:t>
      </w:r>
      <w:r w:rsidRPr="000677AA">
        <w:t xml:space="preserve"> </w:t>
      </w:r>
      <w:r>
        <w:t xml:space="preserve">perpetuating political polarization </w:t>
      </w:r>
    </w:p>
    <w:p w:rsidR="00A03CA2" w:rsidRDefault="00A03CA2" w:rsidP="00A03CA2">
      <w:pPr>
        <w:pStyle w:val="ListParagraph"/>
        <w:numPr>
          <w:ilvl w:val="0"/>
          <w:numId w:val="9"/>
        </w:numPr>
      </w:pPr>
      <w:r>
        <w:t>if continually relying on sweeping generalizations that overlook specific needs, and</w:t>
      </w:r>
    </w:p>
    <w:p w:rsidR="00A03CA2" w:rsidRDefault="00A03CA2" w:rsidP="00A03CA2">
      <w:pPr>
        <w:pStyle w:val="ListParagraph"/>
        <w:numPr>
          <w:ilvl w:val="0"/>
          <w:numId w:val="9"/>
        </w:numPr>
      </w:pPr>
      <w:proofErr w:type="gramStart"/>
      <w:r>
        <w:t>if</w:t>
      </w:r>
      <w:proofErr w:type="gramEnd"/>
      <w:r>
        <w:t xml:space="preserve"> continually characterizing the worst about the other side as typical of them all.</w:t>
      </w:r>
    </w:p>
    <w:p w:rsidR="00A03CA2" w:rsidRDefault="00A03CA2" w:rsidP="00A03CA2"/>
    <w:p w:rsidR="007659D8" w:rsidRDefault="00A03CA2" w:rsidP="00077956">
      <w:r>
        <w:t xml:space="preserve">Of course, change is not easy. </w:t>
      </w:r>
      <w:proofErr w:type="gramStart"/>
      <w:r>
        <w:t>But sometimes essential.</w:t>
      </w:r>
      <w:proofErr w:type="gramEnd"/>
      <w:r>
        <w:t xml:space="preserve"> </w:t>
      </w:r>
      <w:r w:rsidR="007659D8">
        <w:t>The longer you remain stuck in polarized politics the more y</w:t>
      </w:r>
      <w:r w:rsidR="000677AA">
        <w:t xml:space="preserve">ou </w:t>
      </w:r>
      <w:r w:rsidR="000677AA" w:rsidRPr="007659D8">
        <w:rPr>
          <w:b/>
          <w:i/>
        </w:rPr>
        <w:t>risk</w:t>
      </w:r>
      <w:r w:rsidR="000677AA">
        <w:t xml:space="preserve"> losing </w:t>
      </w:r>
    </w:p>
    <w:p w:rsidR="007659D8" w:rsidRPr="007659D8" w:rsidRDefault="000677AA" w:rsidP="007659D8">
      <w:pPr>
        <w:pStyle w:val="ListParagraph"/>
        <w:numPr>
          <w:ilvl w:val="0"/>
          <w:numId w:val="9"/>
        </w:numPr>
        <w:rPr>
          <w:spacing w:val="-2"/>
        </w:rPr>
      </w:pPr>
      <w:r>
        <w:t>your constituents’</w:t>
      </w:r>
      <w:r w:rsidR="009C675A">
        <w:t xml:space="preserve"> </w:t>
      </w:r>
      <w:r w:rsidR="00AE6FC8">
        <w:t>support/</w:t>
      </w:r>
      <w:r>
        <w:t xml:space="preserve">votes, and </w:t>
      </w:r>
    </w:p>
    <w:p w:rsidR="007659D8" w:rsidRPr="007659D8" w:rsidRDefault="000677AA" w:rsidP="007659D8">
      <w:pPr>
        <w:pStyle w:val="ListParagraph"/>
        <w:numPr>
          <w:ilvl w:val="0"/>
          <w:numId w:val="9"/>
        </w:numPr>
        <w:rPr>
          <w:spacing w:val="-2"/>
        </w:rPr>
      </w:pPr>
      <w:proofErr w:type="gramStart"/>
      <w:r>
        <w:t>their</w:t>
      </w:r>
      <w:proofErr w:type="gramEnd"/>
      <w:r>
        <w:t xml:space="preserve"> </w:t>
      </w:r>
      <w:r w:rsidR="007659D8">
        <w:t>trust in your leadership.</w:t>
      </w:r>
    </w:p>
    <w:p w:rsidR="00126B10" w:rsidRDefault="00126B10" w:rsidP="00126B10"/>
    <w:p w:rsidR="000E7C58" w:rsidRDefault="000E7C58" w:rsidP="000677AA">
      <w:r>
        <w:t xml:space="preserve">Fortunately, </w:t>
      </w:r>
    </w:p>
    <w:p w:rsidR="000E7C58" w:rsidRDefault="000E7C58" w:rsidP="000E7C58">
      <w:pPr>
        <w:pStyle w:val="ListParagraph"/>
        <w:numPr>
          <w:ilvl w:val="0"/>
          <w:numId w:val="9"/>
        </w:numPr>
      </w:pPr>
      <w:r>
        <w:t xml:space="preserve">you’re smart enough to </w:t>
      </w:r>
      <w:r w:rsidR="00BF11F9">
        <w:t>turn</w:t>
      </w:r>
      <w:r w:rsidR="00E93892">
        <w:t xml:space="preserve"> this around, to turn</w:t>
      </w:r>
      <w:r w:rsidR="00BF11F9">
        <w:t xml:space="preserve"> risks into opportunities, and </w:t>
      </w:r>
    </w:p>
    <w:p w:rsidR="00E93892" w:rsidRDefault="000E7C58" w:rsidP="00EC5CD4">
      <w:pPr>
        <w:pStyle w:val="ListParagraph"/>
        <w:numPr>
          <w:ilvl w:val="0"/>
          <w:numId w:val="9"/>
        </w:numPr>
      </w:pPr>
      <w:proofErr w:type="gramStart"/>
      <w:r>
        <w:t>you’re</w:t>
      </w:r>
      <w:proofErr w:type="gramEnd"/>
      <w:r>
        <w:t xml:space="preserve"> </w:t>
      </w:r>
      <w:r w:rsidR="00BF11F9" w:rsidRPr="00E93892">
        <w:t>mature</w:t>
      </w:r>
      <w:r w:rsidR="00BF11F9">
        <w:t xml:space="preserve"> enough to </w:t>
      </w:r>
      <w:r w:rsidR="00EC5CD4">
        <w:t xml:space="preserve">mitigate </w:t>
      </w:r>
      <w:r>
        <w:t>these</w:t>
      </w:r>
      <w:r w:rsidR="00EC5CD4">
        <w:t xml:space="preserve"> risks </w:t>
      </w:r>
      <w:r w:rsidR="00E93892">
        <w:t xml:space="preserve">by connecting with their deeper needs. </w:t>
      </w:r>
    </w:p>
    <w:p w:rsidR="004459A9" w:rsidRDefault="00E93892" w:rsidP="00E93892">
      <w:r>
        <w:t>The</w:t>
      </w:r>
      <w:r w:rsidR="00EC5CD4">
        <w:t xml:space="preserve"> </w:t>
      </w:r>
      <w:r w:rsidR="00EC5CD4" w:rsidRPr="00B65C8B">
        <w:t xml:space="preserve">better you connect with </w:t>
      </w:r>
      <w:r w:rsidR="00301E7A" w:rsidRPr="00B65C8B">
        <w:t>each vulnerable need</w:t>
      </w:r>
      <w:r w:rsidR="00B65C8B" w:rsidRPr="00B65C8B">
        <w:t>,</w:t>
      </w:r>
      <w:r w:rsidR="00EC5CD4" w:rsidRPr="00B65C8B">
        <w:t xml:space="preserve"> </w:t>
      </w:r>
      <w:r w:rsidR="00B65C8B" w:rsidRPr="00B65C8B">
        <w:t>and can</w:t>
      </w:r>
      <w:r w:rsidR="00301E7A" w:rsidRPr="00B65C8B">
        <w:t xml:space="preserve"> </w:t>
      </w:r>
      <w:r w:rsidR="00C40EFE" w:rsidRPr="00B65C8B">
        <w:t xml:space="preserve">intimately </w:t>
      </w:r>
      <w:r w:rsidR="00301E7A" w:rsidRPr="00B65C8B">
        <w:t xml:space="preserve">relate to it from all politicized </w:t>
      </w:r>
      <w:r w:rsidR="00C40EFE" w:rsidRPr="00B65C8B">
        <w:t>angles</w:t>
      </w:r>
      <w:r>
        <w:t xml:space="preserve">, the better you can connect with self-described </w:t>
      </w:r>
      <w:r w:rsidR="00A03CA2" w:rsidRPr="00E93892">
        <w:rPr>
          <w:shd w:val="clear" w:color="auto" w:fill="B6DDE8" w:themeFill="accent5" w:themeFillTint="66"/>
        </w:rPr>
        <w:t>liberals</w:t>
      </w:r>
      <w:r w:rsidR="00A03CA2">
        <w:t>.</w:t>
      </w:r>
    </w:p>
    <w:p w:rsidR="00B76E43" w:rsidRDefault="00B76E43" w:rsidP="00ED03C7"/>
    <w:p w:rsidR="00200A6C" w:rsidRDefault="00DC69ED" w:rsidP="00C61B62">
      <w:pPr>
        <w:pBdr>
          <w:top w:val="dashed" w:sz="4" w:space="1" w:color="7030A0"/>
          <w:left w:val="dashed" w:sz="4" w:space="4" w:color="7030A0"/>
          <w:bottom w:val="dashed" w:sz="4" w:space="1" w:color="7030A0"/>
          <w:right w:val="dashed" w:sz="4" w:space="4" w:color="7030A0"/>
        </w:pBdr>
      </w:pPr>
      <w:r>
        <w:t>Like you, t</w:t>
      </w:r>
      <w:r w:rsidR="00602A20">
        <w:t>hei</w:t>
      </w:r>
      <w:r w:rsidR="00C61B62" w:rsidRPr="00ED03C7">
        <w:t xml:space="preserve">r guarded </w:t>
      </w:r>
      <w:r w:rsidR="00C61B62" w:rsidRPr="0087567C">
        <w:rPr>
          <w:i/>
        </w:rPr>
        <w:t>beliefs</w:t>
      </w:r>
      <w:r w:rsidR="00C61B62" w:rsidRPr="00ED03C7">
        <w:t xml:space="preserve"> mask </w:t>
      </w:r>
      <w:r w:rsidR="00602A20">
        <w:t>thei</w:t>
      </w:r>
      <w:r w:rsidR="00C61B62" w:rsidRPr="00ED03C7">
        <w:t xml:space="preserve">r vulnerable </w:t>
      </w:r>
      <w:r w:rsidR="00C61B62" w:rsidRPr="0087567C">
        <w:rPr>
          <w:i/>
        </w:rPr>
        <w:t>needs</w:t>
      </w:r>
      <w:r w:rsidR="00C61B62" w:rsidRPr="00ED03C7">
        <w:t xml:space="preserve">. </w:t>
      </w:r>
      <w:r w:rsidR="00200A6C">
        <w:t>They</w:t>
      </w:r>
      <w:r w:rsidR="00C61B62" w:rsidRPr="00ED03C7">
        <w:t xml:space="preserve"> feel safer </w:t>
      </w:r>
      <w:r w:rsidR="00C61B62">
        <w:t>when</w:t>
      </w:r>
      <w:r w:rsidR="00C61B62" w:rsidRPr="00ED03C7">
        <w:t xml:space="preserve"> others agree with </w:t>
      </w:r>
      <w:r w:rsidR="00602A20">
        <w:t>thei</w:t>
      </w:r>
      <w:r w:rsidR="00C61B62" w:rsidRPr="00ED03C7">
        <w:t xml:space="preserve">r </w:t>
      </w:r>
      <w:r w:rsidR="00C61B62">
        <w:t xml:space="preserve">reasoned </w:t>
      </w:r>
      <w:r w:rsidR="00C61B62" w:rsidRPr="00ED03C7">
        <w:t xml:space="preserve">need for </w:t>
      </w:r>
      <w:r w:rsidR="00C61B62" w:rsidRPr="001C20D5">
        <w:rPr>
          <w:shd w:val="clear" w:color="auto" w:fill="B6DDE8" w:themeFill="accent5" w:themeFillTint="66"/>
        </w:rPr>
        <w:t>government’s protective role</w:t>
      </w:r>
      <w:r w:rsidR="00905371">
        <w:t xml:space="preserve">, </w:t>
      </w:r>
      <w:r w:rsidR="00905371" w:rsidRPr="004562F2">
        <w:rPr>
          <w:shd w:val="clear" w:color="auto" w:fill="CCC0D9" w:themeFill="accent4" w:themeFillTint="66"/>
        </w:rPr>
        <w:t>and threatened by your opposing stance</w:t>
      </w:r>
      <w:r w:rsidR="00905371" w:rsidRPr="004562F2">
        <w:t xml:space="preserve">. </w:t>
      </w:r>
      <w:r w:rsidR="00905371" w:rsidRPr="004562F2">
        <w:rPr>
          <w:shd w:val="clear" w:color="auto" w:fill="CCC0D9" w:themeFill="accent4" w:themeFillTint="66"/>
        </w:rPr>
        <w:t>They may not even realize</w:t>
      </w:r>
      <w:r w:rsidR="00905371">
        <w:t xml:space="preserve"> </w:t>
      </w:r>
      <w:r w:rsidR="00602A20">
        <w:t>thei</w:t>
      </w:r>
      <w:r w:rsidR="00C61B62">
        <w:t xml:space="preserve">r raw fear of being </w:t>
      </w:r>
      <w:r w:rsidR="00C61B62" w:rsidRPr="001C20D5">
        <w:rPr>
          <w:shd w:val="clear" w:color="auto" w:fill="B6DDE8" w:themeFill="accent5" w:themeFillTint="66"/>
        </w:rPr>
        <w:t>exploited by the historically more advantaged private sector</w:t>
      </w:r>
      <w:r w:rsidR="00C61B62">
        <w:t xml:space="preserve">. </w:t>
      </w:r>
      <w:r w:rsidRPr="004562F2">
        <w:rPr>
          <w:spacing w:val="-2"/>
          <w:shd w:val="clear" w:color="auto" w:fill="CCC0D9" w:themeFill="accent4" w:themeFillTint="66"/>
        </w:rPr>
        <w:t xml:space="preserve">Political polarization ensures they’ll never expose such </w:t>
      </w:r>
      <w:r w:rsidR="00B76E43" w:rsidRPr="004562F2">
        <w:rPr>
          <w:spacing w:val="-2"/>
          <w:shd w:val="clear" w:color="auto" w:fill="CCC0D9" w:themeFill="accent4" w:themeFillTint="66"/>
        </w:rPr>
        <w:t>vulnerable</w:t>
      </w:r>
      <w:r w:rsidRPr="004562F2">
        <w:rPr>
          <w:spacing w:val="-2"/>
          <w:shd w:val="clear" w:color="auto" w:fill="CCC0D9" w:themeFill="accent4" w:themeFillTint="66"/>
        </w:rPr>
        <w:t xml:space="preserve"> needs to you</w:t>
      </w:r>
      <w:r>
        <w:t>.</w:t>
      </w:r>
      <w:r w:rsidR="00E93892">
        <w:t xml:space="preserve"> </w:t>
      </w:r>
      <w:r w:rsidR="00E93892" w:rsidRPr="00E93892">
        <w:rPr>
          <w:spacing w:val="-2"/>
          <w:shd w:val="clear" w:color="auto" w:fill="CCC0D9" w:themeFill="accent4" w:themeFillTint="66"/>
        </w:rPr>
        <w:t>Polarization adds too much pain they reflexively avoid</w:t>
      </w:r>
      <w:r w:rsidR="00E93892">
        <w:t>.</w:t>
      </w:r>
    </w:p>
    <w:p w:rsidR="00C61B62" w:rsidRDefault="00C61B62" w:rsidP="00C61B62">
      <w:pPr>
        <w:pBdr>
          <w:top w:val="dashed" w:sz="4" w:space="1" w:color="7030A0"/>
          <w:left w:val="dashed" w:sz="4" w:space="4" w:color="7030A0"/>
          <w:bottom w:val="dashed" w:sz="4" w:space="1" w:color="7030A0"/>
          <w:right w:val="dashed" w:sz="4" w:space="4" w:color="7030A0"/>
        </w:pBdr>
      </w:pPr>
    </w:p>
    <w:p w:rsidR="00C61B62" w:rsidRDefault="001A18A0" w:rsidP="00C61B62">
      <w:pPr>
        <w:pBdr>
          <w:top w:val="dashed" w:sz="4" w:space="1" w:color="7030A0"/>
          <w:left w:val="dashed" w:sz="4" w:space="4" w:color="7030A0"/>
          <w:bottom w:val="dashed" w:sz="4" w:space="1" w:color="7030A0"/>
          <w:right w:val="dashed" w:sz="4" w:space="4" w:color="7030A0"/>
        </w:pBdr>
      </w:pPr>
      <w:r>
        <w:t>Thei</w:t>
      </w:r>
      <w:r w:rsidR="00C61B62">
        <w:t xml:space="preserve">r pressing needs constrain </w:t>
      </w:r>
      <w:r>
        <w:t>thei</w:t>
      </w:r>
      <w:r w:rsidR="00C61B62">
        <w:t xml:space="preserve">r appreciation for contrary needs among </w:t>
      </w:r>
      <w:r w:rsidR="00C61B62" w:rsidRPr="006447C9">
        <w:t>your</w:t>
      </w:r>
      <w:r w:rsidR="00C61B62">
        <w:t xml:space="preserve"> constituents. </w:t>
      </w:r>
      <w:r w:rsidR="006447C9" w:rsidRPr="006447C9">
        <w:t>T</w:t>
      </w:r>
      <w:r>
        <w:t>hei</w:t>
      </w:r>
      <w:r w:rsidR="00C61B62">
        <w:t xml:space="preserve">r </w:t>
      </w:r>
      <w:r w:rsidR="00C61B62" w:rsidRPr="00BF11F9">
        <w:rPr>
          <w:shd w:val="clear" w:color="auto" w:fill="B6DDE8" w:themeFill="accent5" w:themeFillTint="66"/>
        </w:rPr>
        <w:t>wider-focus</w:t>
      </w:r>
      <w:r w:rsidR="00C61B62">
        <w:t xml:space="preserve"> on </w:t>
      </w:r>
      <w:r w:rsidR="00C61B62" w:rsidRPr="00BF11F9">
        <w:rPr>
          <w:shd w:val="clear" w:color="auto" w:fill="B6DDE8" w:themeFill="accent5" w:themeFillTint="66"/>
        </w:rPr>
        <w:t>social equality</w:t>
      </w:r>
      <w:r w:rsidR="00C61B62">
        <w:t xml:space="preserve"> can blind </w:t>
      </w:r>
      <w:r>
        <w:t>them</w:t>
      </w:r>
      <w:r w:rsidR="00C61B62">
        <w:t xml:space="preserve"> from respecting </w:t>
      </w:r>
      <w:r>
        <w:t>you</w:t>
      </w:r>
      <w:r w:rsidR="00C61B62">
        <w:t xml:space="preserve">r </w:t>
      </w:r>
      <w:r w:rsidR="00C61B62" w:rsidRPr="00BF11F9">
        <w:rPr>
          <w:shd w:val="clear" w:color="auto" w:fill="E5B8B7" w:themeFill="accent2" w:themeFillTint="66"/>
        </w:rPr>
        <w:t>deeper-focus</w:t>
      </w:r>
      <w:r w:rsidR="00C61B62">
        <w:t xml:space="preserve"> for needed </w:t>
      </w:r>
      <w:r w:rsidR="00C61B62" w:rsidRPr="00BF11F9">
        <w:rPr>
          <w:shd w:val="clear" w:color="auto" w:fill="E5B8B7" w:themeFill="accent2" w:themeFillTint="66"/>
        </w:rPr>
        <w:t>individual freedoms</w:t>
      </w:r>
      <w:r w:rsidR="00C61B62">
        <w:t>.</w:t>
      </w:r>
      <w:r w:rsidR="004E27A4">
        <w:t xml:space="preserve"> </w:t>
      </w:r>
    </w:p>
    <w:p w:rsidR="006447C9" w:rsidRDefault="006447C9" w:rsidP="00C61B62">
      <w:pPr>
        <w:pBdr>
          <w:top w:val="dashed" w:sz="4" w:space="1" w:color="7030A0"/>
          <w:left w:val="dashed" w:sz="4" w:space="4" w:color="7030A0"/>
          <w:bottom w:val="dashed" w:sz="4" w:space="1" w:color="7030A0"/>
          <w:right w:val="dashed" w:sz="4" w:space="4" w:color="7030A0"/>
        </w:pBdr>
      </w:pPr>
    </w:p>
    <w:p w:rsidR="007A5F0D" w:rsidRDefault="00C61B62" w:rsidP="00C61B62">
      <w:pPr>
        <w:pBdr>
          <w:top w:val="dashed" w:sz="4" w:space="1" w:color="7030A0"/>
          <w:left w:val="dashed" w:sz="4" w:space="4" w:color="7030A0"/>
          <w:bottom w:val="dashed" w:sz="4" w:space="1" w:color="7030A0"/>
          <w:right w:val="dashed" w:sz="4" w:space="4" w:color="7030A0"/>
        </w:pBdr>
      </w:pPr>
      <w:r w:rsidRPr="00ED03C7">
        <w:t xml:space="preserve">Unfortunately, </w:t>
      </w:r>
      <w:r w:rsidR="001A18A0">
        <w:t>they</w:t>
      </w:r>
      <w:r>
        <w:t xml:space="preserve">’re apt to denounce what </w:t>
      </w:r>
      <w:r w:rsidR="001A18A0">
        <w:t>you</w:t>
      </w:r>
      <w:r>
        <w:t xml:space="preserve"> seek—</w:t>
      </w:r>
      <w:r w:rsidRPr="00BF11F9">
        <w:rPr>
          <w:shd w:val="clear" w:color="auto" w:fill="E5B8B7" w:themeFill="accent2" w:themeFillTint="66"/>
        </w:rPr>
        <w:t>like economic freedom through lower taxation</w:t>
      </w:r>
      <w:r>
        <w:t xml:space="preserve">—as an alarming threat to </w:t>
      </w:r>
      <w:r w:rsidR="001A18A0">
        <w:t>thei</w:t>
      </w:r>
      <w:r>
        <w:t xml:space="preserve">r prioritized needs. It’s less from reason and more from provoked need that </w:t>
      </w:r>
      <w:r w:rsidR="001A18A0">
        <w:t>they</w:t>
      </w:r>
      <w:r>
        <w:t xml:space="preserve"> vilify </w:t>
      </w:r>
      <w:r w:rsidR="001A18A0">
        <w:t>you</w:t>
      </w:r>
      <w:r>
        <w:t xml:space="preserve">. </w:t>
      </w:r>
      <w:r w:rsidR="001A18A0">
        <w:t>They</w:t>
      </w:r>
      <w:r>
        <w:t xml:space="preserve"> could instead respond to </w:t>
      </w:r>
      <w:r w:rsidR="001A18A0">
        <w:t>you</w:t>
      </w:r>
      <w:r>
        <w:t xml:space="preserve">r underlying need in a way that complements </w:t>
      </w:r>
      <w:r w:rsidR="001A18A0">
        <w:t>thei</w:t>
      </w:r>
      <w:r w:rsidR="004562F2">
        <w:t xml:space="preserve">r own </w:t>
      </w:r>
      <w:r w:rsidR="004562F2" w:rsidRPr="00BF11F9">
        <w:rPr>
          <w:shd w:val="clear" w:color="auto" w:fill="E5B8B7" w:themeFill="accent2" w:themeFillTint="66"/>
        </w:rPr>
        <w:t>deep-focus</w:t>
      </w:r>
      <w:r w:rsidR="004562F2">
        <w:t xml:space="preserve"> needs, </w:t>
      </w:r>
      <w:r w:rsidR="007A5F0D">
        <w:rPr>
          <w:shd w:val="clear" w:color="auto" w:fill="CCC0D9" w:themeFill="accent4" w:themeFillTint="66"/>
        </w:rPr>
        <w:t>or continue to react in ways perpetuating conflict in the name of debating</w:t>
      </w:r>
      <w:r w:rsidR="00E93892">
        <w:rPr>
          <w:shd w:val="clear" w:color="auto" w:fill="CCC0D9" w:themeFill="accent4" w:themeFillTint="66"/>
        </w:rPr>
        <w:t>.</w:t>
      </w:r>
      <w:r w:rsidR="001C20D5">
        <w:rPr>
          <w:shd w:val="clear" w:color="auto" w:fill="CCC0D9" w:themeFill="accent4" w:themeFillTint="66"/>
        </w:rPr>
        <w:t xml:space="preserve"> Such debating defensively avoids the change we all need.</w:t>
      </w:r>
    </w:p>
    <w:p w:rsidR="00C61B62" w:rsidRDefault="00C61B62" w:rsidP="00C61B62">
      <w:pPr>
        <w:pBdr>
          <w:top w:val="dashed" w:sz="4" w:space="1" w:color="7030A0"/>
          <w:left w:val="dashed" w:sz="4" w:space="4" w:color="7030A0"/>
          <w:bottom w:val="dashed" w:sz="4" w:space="1" w:color="7030A0"/>
          <w:right w:val="dashed" w:sz="4" w:space="4" w:color="7030A0"/>
        </w:pBdr>
      </w:pPr>
    </w:p>
    <w:p w:rsidR="00D26E9C" w:rsidRDefault="00C61B62" w:rsidP="00C61B62">
      <w:pPr>
        <w:pBdr>
          <w:top w:val="dashed" w:sz="4" w:space="1" w:color="7030A0"/>
          <w:left w:val="dashed" w:sz="4" w:space="4" w:color="7030A0"/>
          <w:bottom w:val="dashed" w:sz="4" w:space="1" w:color="7030A0"/>
          <w:right w:val="dashed" w:sz="4" w:space="4" w:color="7030A0"/>
        </w:pBdr>
      </w:pPr>
      <w:r>
        <w:t xml:space="preserve">In short, </w:t>
      </w:r>
      <w:r w:rsidR="001A18A0">
        <w:t>thei</w:t>
      </w:r>
      <w:r>
        <w:t xml:space="preserve">r prioritized </w:t>
      </w:r>
      <w:r w:rsidRPr="00E93892">
        <w:rPr>
          <w:shd w:val="clear" w:color="auto" w:fill="B6DDE8" w:themeFill="accent5" w:themeFillTint="66"/>
        </w:rPr>
        <w:t>wide-focused</w:t>
      </w:r>
      <w:r>
        <w:t xml:space="preserve"> needs </w:t>
      </w:r>
      <w:r w:rsidR="007A5F0D">
        <w:t>(</w:t>
      </w:r>
      <w:r w:rsidR="007A5F0D" w:rsidRPr="00E93892">
        <w:rPr>
          <w:shd w:val="clear" w:color="auto" w:fill="B6DDE8" w:themeFill="accent5" w:themeFillTint="66"/>
        </w:rPr>
        <w:t xml:space="preserve">like social equality, </w:t>
      </w:r>
      <w:r w:rsidR="00D26E9C" w:rsidRPr="00E93892">
        <w:rPr>
          <w:shd w:val="clear" w:color="auto" w:fill="B6DDE8" w:themeFill="accent5" w:themeFillTint="66"/>
        </w:rPr>
        <w:t>minority protections, and economic efficacy</w:t>
      </w:r>
      <w:r w:rsidR="007A5F0D">
        <w:t>)</w:t>
      </w:r>
      <w:r w:rsidR="00E93892">
        <w:t xml:space="preserve"> </w:t>
      </w:r>
      <w:r w:rsidR="00E93892" w:rsidRPr="00E93892">
        <w:rPr>
          <w:shd w:val="clear" w:color="auto" w:fill="CCC0D9" w:themeFill="accent4" w:themeFillTint="66"/>
        </w:rPr>
        <w:t>can easily</w:t>
      </w:r>
      <w:r w:rsidR="00D26E9C">
        <w:t xml:space="preserve"> </w:t>
      </w:r>
      <w:r>
        <w:t xml:space="preserve">blind </w:t>
      </w:r>
      <w:r w:rsidR="001A18A0">
        <w:t>them</w:t>
      </w:r>
      <w:r>
        <w:t xml:space="preserve"> from </w:t>
      </w:r>
      <w:r w:rsidR="001A18A0">
        <w:t>you</w:t>
      </w:r>
      <w:r>
        <w:t xml:space="preserve">r </w:t>
      </w:r>
      <w:r w:rsidRPr="00BF11F9">
        <w:rPr>
          <w:shd w:val="clear" w:color="auto" w:fill="E5B8B7" w:themeFill="accent2" w:themeFillTint="66"/>
        </w:rPr>
        <w:t>deep-focused</w:t>
      </w:r>
      <w:r>
        <w:t xml:space="preserve"> needs. </w:t>
      </w:r>
      <w:r w:rsidR="00D26E9C" w:rsidRPr="00D26E9C">
        <w:rPr>
          <w:shd w:val="clear" w:color="auto" w:fill="CCC0D9" w:themeFill="accent4" w:themeFillTint="66"/>
        </w:rPr>
        <w:t xml:space="preserve">They may persist </w:t>
      </w:r>
      <w:r w:rsidR="00D26E9C">
        <w:t>in</w:t>
      </w:r>
      <w:r>
        <w:t xml:space="preserve"> politically arguing with how </w:t>
      </w:r>
      <w:r w:rsidR="001A18A0">
        <w:t>you</w:t>
      </w:r>
      <w:r>
        <w:t xml:space="preserve"> experience </w:t>
      </w:r>
      <w:r w:rsidR="001A18A0">
        <w:t>you</w:t>
      </w:r>
      <w:r>
        <w:t xml:space="preserve">r needs—which </w:t>
      </w:r>
      <w:r w:rsidR="001C20D5" w:rsidRPr="001C20D5">
        <w:rPr>
          <w:shd w:val="clear" w:color="auto" w:fill="CCC0D9" w:themeFill="accent4" w:themeFillTint="66"/>
        </w:rPr>
        <w:t>risks furthering</w:t>
      </w:r>
      <w:r>
        <w:t xml:space="preserve"> polarization</w:t>
      </w:r>
      <w:r w:rsidR="00D26E9C">
        <w:t xml:space="preserve">. </w:t>
      </w:r>
    </w:p>
    <w:p w:rsidR="00126B10" w:rsidRDefault="00126B10" w:rsidP="00ED03C7"/>
    <w:p w:rsidR="00126B10" w:rsidRPr="006447C9" w:rsidRDefault="006447C9" w:rsidP="00ED03C7">
      <w:r w:rsidRPr="006447C9">
        <w:t>Let’s be</w:t>
      </w:r>
      <w:r w:rsidR="00126B10" w:rsidRPr="006447C9">
        <w:t xml:space="preserve"> honest about where you have the most difficulty empathizing with another’s approach to their need. Not only of those to </w:t>
      </w:r>
      <w:r w:rsidRPr="006447C9">
        <w:t>your</w:t>
      </w:r>
      <w:r w:rsidR="00126B10" w:rsidRPr="006447C9">
        <w:t xml:space="preserve"> left, but also those further on the right. </w:t>
      </w:r>
      <w:r w:rsidRPr="006447C9">
        <w:t xml:space="preserve">It’s time to replace dysfunctional politics with something refreshingly new. Welcome to </w:t>
      </w:r>
      <w:r w:rsidRPr="006447C9">
        <w:rPr>
          <w:b/>
        </w:rPr>
        <w:t>Empower Politics</w:t>
      </w:r>
      <w:r w:rsidRPr="006447C9">
        <w:t>.</w:t>
      </w:r>
    </w:p>
    <w:p w:rsidR="00126B10" w:rsidRDefault="00126B10" w:rsidP="00ED03C7"/>
    <w:p w:rsidR="00B659EE" w:rsidRDefault="00B659EE">
      <w:pPr>
        <w:tabs>
          <w:tab w:val="clear" w:pos="5040"/>
        </w:tabs>
        <w:spacing w:after="200" w:line="276" w:lineRule="auto"/>
        <w:rPr>
          <w:rFonts w:ascii="Franklin Gothic Heavy" w:eastAsiaTheme="majorEastAsia" w:hAnsi="Franklin Gothic Heavy" w:cstheme="majorBidi"/>
          <w:b/>
          <w:bCs/>
          <w:iCs/>
          <w:color w:val="7030A0"/>
          <w:sz w:val="48"/>
          <w:szCs w:val="48"/>
          <w14:shadow w14:blurRad="63500" w14:dist="50800" w14:dir="5400000" w14:sx="0" w14:sy="0" w14:kx="0" w14:ky="0" w14:algn="none">
            <w14:srgbClr w14:val="000000">
              <w14:alpha w14:val="50000"/>
            </w14:srgbClr>
          </w14:shadow>
        </w:rPr>
      </w:pPr>
      <w:r>
        <w:rPr>
          <w:sz w:val="48"/>
          <w:szCs w:val="48"/>
        </w:rPr>
        <w:br w:type="page"/>
      </w:r>
    </w:p>
    <w:p w:rsidR="00126B10" w:rsidRDefault="000E7C58" w:rsidP="000E7C58">
      <w:pPr>
        <w:pStyle w:val="Heading4"/>
      </w:pPr>
      <w:r w:rsidRPr="00F450F1">
        <w:rPr>
          <w:sz w:val="48"/>
          <w:szCs w:val="48"/>
        </w:rPr>
        <w:lastRenderedPageBreak/>
        <w:t>E</w:t>
      </w:r>
      <w:r>
        <w:t xml:space="preserve">mpower </w:t>
      </w:r>
      <w:r w:rsidRPr="00F450F1">
        <w:rPr>
          <w:sz w:val="48"/>
          <w:szCs w:val="48"/>
        </w:rPr>
        <w:t>P</w:t>
      </w:r>
      <w:r>
        <w:t>olitics</w:t>
      </w:r>
      <w:r w:rsidR="0089561F">
        <w:t xml:space="preserve"> and </w:t>
      </w:r>
      <w:r w:rsidR="0089561F" w:rsidRPr="0060231F">
        <w:rPr>
          <w:sz w:val="44"/>
          <w:szCs w:val="48"/>
        </w:rPr>
        <w:t>YOU</w:t>
      </w:r>
    </w:p>
    <w:p w:rsidR="000E7C58" w:rsidRDefault="000E7C58" w:rsidP="004A1FD9"/>
    <w:p w:rsidR="0089561F" w:rsidRDefault="0089561F" w:rsidP="0089561F">
      <w:r>
        <w:t xml:space="preserve">Why should anyone vote for you? </w:t>
      </w:r>
      <w:r w:rsidRPr="00077956">
        <w:rPr>
          <w:b/>
        </w:rPr>
        <w:t>Empower Politics</w:t>
      </w:r>
      <w:r>
        <w:t xml:space="preserve"> not only frees you from the clutches of polarization, it can attractively differentiate you from status quo contenders. </w:t>
      </w:r>
    </w:p>
    <w:p w:rsidR="0089561F" w:rsidRDefault="0089561F" w:rsidP="0089561F"/>
    <w:p w:rsidR="004A1FD9" w:rsidRDefault="004A1FD9" w:rsidP="00BB50B5">
      <w:r>
        <w:t>Env</w:t>
      </w:r>
      <w:r w:rsidR="00BB50B5">
        <w:t xml:space="preserve">ision yourself gaining </w:t>
      </w:r>
      <w:r w:rsidR="00BB50B5" w:rsidRPr="004A1FD9">
        <w:rPr>
          <w:color w:val="00B050"/>
          <w14:textOutline w14:w="9525" w14:cap="rnd" w14:cmpd="sng" w14:algn="ctr">
            <w14:solidFill>
              <w14:srgbClr w14:val="293315"/>
            </w14:solidFill>
            <w14:prstDash w14:val="solid"/>
            <w14:bevel/>
          </w14:textOutline>
        </w:rPr>
        <w:t>competitive advantage</w:t>
      </w:r>
      <w:r w:rsidR="00BB50B5">
        <w:t>. You amass the wide appeal of being respon</w:t>
      </w:r>
      <w:r w:rsidR="00C83C43">
        <w:t>sive to the needs on all sides, and</w:t>
      </w:r>
      <w:r w:rsidR="005B7482">
        <w:t xml:space="preserve"> the</w:t>
      </w:r>
      <w:r w:rsidR="00C83C43">
        <w:t xml:space="preserve"> deep appeal of putting specific needs over generalized ideas. </w:t>
      </w:r>
    </w:p>
    <w:p w:rsidR="004A1FD9" w:rsidRDefault="00BB50B5" w:rsidP="004A1FD9">
      <w:pPr>
        <w:pStyle w:val="ListParagraph"/>
        <w:numPr>
          <w:ilvl w:val="0"/>
          <w:numId w:val="9"/>
        </w:numPr>
      </w:pPr>
      <w:r>
        <w:t xml:space="preserve">No compromise. </w:t>
      </w:r>
    </w:p>
    <w:p w:rsidR="004A1FD9" w:rsidRDefault="00BB50B5" w:rsidP="004A1FD9">
      <w:pPr>
        <w:pStyle w:val="ListParagraph"/>
        <w:numPr>
          <w:ilvl w:val="0"/>
          <w:numId w:val="9"/>
        </w:numPr>
      </w:pPr>
      <w:r>
        <w:t xml:space="preserve">No overreaching promises. </w:t>
      </w:r>
    </w:p>
    <w:p w:rsidR="004A1FD9" w:rsidRDefault="00BB50B5" w:rsidP="004A1FD9">
      <w:pPr>
        <w:pStyle w:val="ListParagraph"/>
        <w:numPr>
          <w:ilvl w:val="0"/>
          <w:numId w:val="9"/>
        </w:numPr>
      </w:pPr>
      <w:r>
        <w:t xml:space="preserve">No more polarization. </w:t>
      </w:r>
    </w:p>
    <w:p w:rsidR="00BB50B5" w:rsidRDefault="00BB50B5" w:rsidP="00BB50B5">
      <w:proofErr w:type="gramStart"/>
      <w:r w:rsidRPr="004A1FD9">
        <w:rPr>
          <w:spacing w:val="-2"/>
        </w:rPr>
        <w:t xml:space="preserve">Simply dissolving polarized political hostilities with a new way of </w:t>
      </w:r>
      <w:r w:rsidR="004A1FD9" w:rsidRPr="004A1FD9">
        <w:rPr>
          <w:spacing w:val="-2"/>
        </w:rPr>
        <w:t>demonstrating</w:t>
      </w:r>
      <w:r w:rsidRPr="004A1FD9">
        <w:rPr>
          <w:spacing w:val="-2"/>
        </w:rPr>
        <w:t xml:space="preserve"> your love to your</w:t>
      </w:r>
      <w:r>
        <w:t xml:space="preserve"> constituents</w:t>
      </w:r>
      <w:r w:rsidR="004A1FD9">
        <w:t>.</w:t>
      </w:r>
      <w:proofErr w:type="gramEnd"/>
      <w:r w:rsidR="004A1FD9">
        <w:t xml:space="preserve"> It’s</w:t>
      </w:r>
      <w:r>
        <w:t xml:space="preserve"> called </w:t>
      </w:r>
      <w:r w:rsidRPr="00212184">
        <w:rPr>
          <w:b/>
        </w:rPr>
        <w:t>Empower Politics</w:t>
      </w:r>
      <w:r>
        <w:t xml:space="preserve">. </w:t>
      </w:r>
      <w:r w:rsidR="00C83C43">
        <w:t xml:space="preserve">Let’s contrast it to </w:t>
      </w:r>
      <w:r w:rsidR="005B7482">
        <w:t>politics as usual</w:t>
      </w:r>
      <w:r w:rsidR="00C83C43">
        <w:t>.</w:t>
      </w:r>
    </w:p>
    <w:p w:rsidR="004A1FD9" w:rsidRDefault="004A1FD9" w:rsidP="00BB50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A1FD9" w:rsidRPr="00CE6178" w:rsidTr="00CE6178">
        <w:tc>
          <w:tcPr>
            <w:tcW w:w="4788" w:type="dxa"/>
            <w:tcBorders>
              <w:bottom w:val="single" w:sz="4" w:space="0" w:color="8064A2" w:themeColor="accent4"/>
            </w:tcBorders>
          </w:tcPr>
          <w:p w:rsidR="004A1FD9" w:rsidRPr="00CE6178" w:rsidRDefault="004A1FD9" w:rsidP="00CE6178">
            <w:pPr>
              <w:spacing w:after="120"/>
              <w:jc w:val="center"/>
              <w:rPr>
                <w:rFonts w:ascii="Tahoma" w:hAnsi="Tahoma" w:cs="Tahoma"/>
                <w:b/>
                <w:sz w:val="40"/>
              </w:rPr>
            </w:pPr>
            <w:r w:rsidRPr="00DF00CB">
              <w:rPr>
                <w:rFonts w:ascii="Tahoma" w:hAnsi="Tahoma" w:cs="Tahoma"/>
                <w:b/>
                <w:color w:val="5F497A" w:themeColor="accent4" w:themeShade="BF"/>
                <w:sz w:val="40"/>
                <w14:textOutline w14:w="9525" w14:cap="rnd" w14:cmpd="sng" w14:algn="ctr">
                  <w14:solidFill>
                    <w14:schemeClr w14:val="accent4"/>
                  </w14:solidFill>
                  <w14:prstDash w14:val="solid"/>
                  <w14:bevel/>
                </w14:textOutline>
              </w:rPr>
              <w:t>politics</w:t>
            </w:r>
            <w:r w:rsidR="00504895" w:rsidRPr="00DF00CB">
              <w:rPr>
                <w:rFonts w:ascii="Tahoma" w:hAnsi="Tahoma" w:cs="Tahoma"/>
                <w:b/>
                <w:color w:val="5F497A" w:themeColor="accent4" w:themeShade="BF"/>
                <w:sz w:val="40"/>
                <w14:textOutline w14:w="9525" w14:cap="rnd" w14:cmpd="sng" w14:algn="ctr">
                  <w14:solidFill>
                    <w14:schemeClr w14:val="accent4"/>
                  </w14:solidFill>
                  <w14:prstDash w14:val="solid"/>
                  <w14:bevel/>
                </w14:textOutline>
              </w:rPr>
              <w:t xml:space="preserve"> as usual</w:t>
            </w:r>
          </w:p>
        </w:tc>
        <w:tc>
          <w:tcPr>
            <w:tcW w:w="4788" w:type="dxa"/>
            <w:tcBorders>
              <w:bottom w:val="single" w:sz="4" w:space="0" w:color="9BBB59" w:themeColor="accent3"/>
            </w:tcBorders>
          </w:tcPr>
          <w:p w:rsidR="004A1FD9" w:rsidRPr="00CE6178" w:rsidRDefault="004A1FD9" w:rsidP="00CE6178">
            <w:pPr>
              <w:spacing w:after="120"/>
              <w:jc w:val="center"/>
              <w:rPr>
                <w:rFonts w:ascii="Tahoma" w:hAnsi="Tahoma" w:cs="Tahoma"/>
                <w:b/>
                <w:sz w:val="40"/>
              </w:rPr>
            </w:pPr>
            <w:r w:rsidRPr="00DF00CB">
              <w:rPr>
                <w:rFonts w:ascii="Tahoma" w:hAnsi="Tahoma" w:cs="Tahoma"/>
                <w:b/>
                <w:color w:val="00B050"/>
                <w:sz w:val="44"/>
                <w14:textOutline w14:w="9525" w14:cap="rnd" w14:cmpd="sng" w14:algn="ctr">
                  <w14:solidFill>
                    <w14:schemeClr w14:val="accent3"/>
                  </w14:solidFill>
                  <w14:prstDash w14:val="solid"/>
                  <w14:bevel/>
                </w14:textOutline>
              </w:rPr>
              <w:t>Empower Politics</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 xml:space="preserve">debating </w:t>
            </w:r>
            <w:r w:rsidR="00562A68" w:rsidRPr="00CE6178">
              <w:rPr>
                <w:rFonts w:ascii="Arial" w:hAnsi="Arial" w:cs="Arial"/>
              </w:rPr>
              <w:t>political</w:t>
            </w:r>
            <w:r w:rsidR="00562A68" w:rsidRPr="00CE6178">
              <w:rPr>
                <w:rFonts w:ascii="Arial" w:hAnsi="Arial" w:cs="Arial"/>
                <w:b/>
              </w:rPr>
              <w:t xml:space="preserve"> </w:t>
            </w:r>
            <w:r w:rsidRPr="00CE6178">
              <w:rPr>
                <w:rFonts w:ascii="Arial" w:hAnsi="Arial" w:cs="Arial"/>
              </w:rPr>
              <w:t xml:space="preserve">ideas as if they are </w:t>
            </w:r>
            <w:r w:rsidRPr="00CE6178">
              <w:rPr>
                <w:rFonts w:ascii="Arial" w:hAnsi="Arial" w:cs="Arial"/>
              </w:rPr>
              <w:br/>
              <w:t>objective reasons all must accept</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 xml:space="preserve">listening </w:t>
            </w:r>
            <w:r w:rsidRPr="00CE6178">
              <w:rPr>
                <w:rFonts w:ascii="Arial" w:hAnsi="Arial" w:cs="Arial"/>
              </w:rPr>
              <w:t>for the delicate needs behind the hardened shell of political rhetoric</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arguing beliefs</w:t>
            </w:r>
            <w:r w:rsidRPr="00CE6178">
              <w:rPr>
                <w:rFonts w:ascii="Arial" w:hAnsi="Arial" w:cs="Arial"/>
              </w:rPr>
              <w:t xml:space="preserve"> with defensive certainty, masking subjectively experienced needs</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relating honestly</w:t>
            </w:r>
            <w:r w:rsidRPr="00CE6178">
              <w:rPr>
                <w:rFonts w:ascii="Arial" w:hAnsi="Arial" w:cs="Arial"/>
              </w:rPr>
              <w:t xml:space="preserve"> and humbly the different but </w:t>
            </w:r>
            <w:r w:rsidR="00562A68" w:rsidRPr="00CE6178">
              <w:rPr>
                <w:rFonts w:ascii="Arial" w:hAnsi="Arial" w:cs="Arial"/>
              </w:rPr>
              <w:t>normal</w:t>
            </w:r>
            <w:r w:rsidRPr="00CE6178">
              <w:rPr>
                <w:rFonts w:ascii="Arial" w:hAnsi="Arial" w:cs="Arial"/>
              </w:rPr>
              <w:t xml:space="preserve"> ways we experience our needs </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reject others</w:t>
            </w:r>
            <w:r w:rsidRPr="00CE6178">
              <w:rPr>
                <w:rFonts w:ascii="Arial" w:hAnsi="Arial" w:cs="Arial"/>
              </w:rPr>
              <w:t xml:space="preserve"> for not changing their minds after attempts of persuasion</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embrace others</w:t>
            </w:r>
            <w:r w:rsidRPr="00CE6178">
              <w:rPr>
                <w:rFonts w:ascii="Arial" w:hAnsi="Arial" w:cs="Arial"/>
              </w:rPr>
              <w:t xml:space="preserve"> after realizing their experience of needs cannot readily change</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6960A1">
            <w:pPr>
              <w:spacing w:before="60" w:after="60"/>
              <w:jc w:val="center"/>
              <w:rPr>
                <w:rFonts w:ascii="Arial" w:hAnsi="Arial" w:cs="Arial"/>
              </w:rPr>
            </w:pPr>
            <w:r w:rsidRPr="00CE6178">
              <w:rPr>
                <w:rFonts w:ascii="Arial" w:hAnsi="Arial" w:cs="Arial"/>
                <w:b/>
              </w:rPr>
              <w:t>generalizing</w:t>
            </w:r>
            <w:r w:rsidRPr="00CE6178">
              <w:rPr>
                <w:rFonts w:ascii="Arial" w:hAnsi="Arial" w:cs="Arial"/>
              </w:rPr>
              <w:t xml:space="preserve"> what should be done, </w:t>
            </w:r>
            <w:r w:rsidRPr="00CE6178">
              <w:rPr>
                <w:rFonts w:ascii="Arial" w:hAnsi="Arial" w:cs="Arial"/>
              </w:rPr>
              <w:br/>
            </w:r>
            <w:r w:rsidR="00562A68" w:rsidRPr="00CE6178">
              <w:rPr>
                <w:rFonts w:ascii="Arial" w:hAnsi="Arial" w:cs="Arial"/>
              </w:rPr>
              <w:t>as if one-size-fit</w:t>
            </w:r>
            <w:r w:rsidR="006960A1">
              <w:rPr>
                <w:rFonts w:ascii="Arial" w:hAnsi="Arial" w:cs="Arial"/>
              </w:rPr>
              <w:t>s</w:t>
            </w:r>
            <w:r w:rsidR="00562A68" w:rsidRPr="00CE6178">
              <w:rPr>
                <w:rFonts w:ascii="Arial" w:hAnsi="Arial" w:cs="Arial"/>
              </w:rPr>
              <w:t>-all</w:t>
            </w:r>
            <w:r w:rsidR="006960A1">
              <w:rPr>
                <w:rFonts w:ascii="Arial" w:hAnsi="Arial" w:cs="Arial"/>
              </w:rPr>
              <w:t xml:space="preserve"> universally</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specifying</w:t>
            </w:r>
            <w:r w:rsidRPr="00CE6178">
              <w:rPr>
                <w:rFonts w:ascii="Arial" w:hAnsi="Arial" w:cs="Arial"/>
              </w:rPr>
              <w:t xml:space="preserve"> what’s best in each instance, respecting case-by-case situations</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demanding value</w:t>
            </w:r>
            <w:r w:rsidRPr="00CE6178">
              <w:rPr>
                <w:rFonts w:ascii="Arial" w:hAnsi="Arial" w:cs="Arial"/>
              </w:rPr>
              <w:t xml:space="preserve"> for own team, </w:t>
            </w:r>
            <w:r w:rsidRPr="00CE6178">
              <w:rPr>
                <w:rFonts w:ascii="Arial" w:hAnsi="Arial" w:cs="Arial"/>
              </w:rPr>
              <w:br/>
              <w:t>denigrating non-team members</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offering value</w:t>
            </w:r>
            <w:r w:rsidRPr="00CE6178">
              <w:rPr>
                <w:rFonts w:ascii="Arial" w:hAnsi="Arial" w:cs="Arial"/>
              </w:rPr>
              <w:t xml:space="preserve"> to all in need, </w:t>
            </w:r>
            <w:r w:rsidRPr="00CE6178">
              <w:rPr>
                <w:rFonts w:ascii="Arial" w:hAnsi="Arial" w:cs="Arial"/>
              </w:rPr>
              <w:br/>
            </w:r>
            <w:r w:rsidR="00562A68" w:rsidRPr="00CE6178">
              <w:rPr>
                <w:rFonts w:ascii="Arial" w:hAnsi="Arial" w:cs="Arial"/>
              </w:rPr>
              <w:t>inspiring</w:t>
            </w:r>
            <w:r w:rsidRPr="00CE6178">
              <w:rPr>
                <w:rFonts w:ascii="Arial" w:hAnsi="Arial" w:cs="Arial"/>
              </w:rPr>
              <w:t xml:space="preserve"> reciprocat</w:t>
            </w:r>
            <w:r w:rsidR="00562A68" w:rsidRPr="00CE6178">
              <w:rPr>
                <w:rFonts w:ascii="Arial" w:hAnsi="Arial" w:cs="Arial"/>
              </w:rPr>
              <w:t>ion</w:t>
            </w:r>
            <w:r w:rsidRPr="00CE6178">
              <w:rPr>
                <w:rFonts w:ascii="Arial" w:hAnsi="Arial" w:cs="Arial"/>
              </w:rPr>
              <w:t xml:space="preserve"> </w:t>
            </w:r>
            <w:r w:rsidR="00562A68" w:rsidRPr="00CE6178">
              <w:rPr>
                <w:rFonts w:ascii="Arial" w:hAnsi="Arial" w:cs="Arial"/>
              </w:rPr>
              <w:t>to sustain value</w:t>
            </w:r>
          </w:p>
        </w:tc>
      </w:tr>
      <w:tr w:rsidR="008D49C9" w:rsidTr="00CE6178">
        <w:tc>
          <w:tcPr>
            <w:tcW w:w="4788" w:type="dxa"/>
            <w:tcBorders>
              <w:top w:val="single" w:sz="4" w:space="0" w:color="8064A2" w:themeColor="accent4"/>
              <w:bottom w:val="single" w:sz="4" w:space="0" w:color="8064A2" w:themeColor="accent4"/>
            </w:tcBorders>
          </w:tcPr>
          <w:p w:rsidR="008D49C9" w:rsidRPr="00CE6178" w:rsidRDefault="008D49C9" w:rsidP="00CE6178">
            <w:pPr>
              <w:spacing w:before="60" w:after="60"/>
              <w:jc w:val="center"/>
              <w:rPr>
                <w:rFonts w:ascii="Arial" w:hAnsi="Arial" w:cs="Arial"/>
              </w:rPr>
            </w:pPr>
            <w:r w:rsidRPr="00CE6178">
              <w:rPr>
                <w:rFonts w:ascii="Arial" w:hAnsi="Arial" w:cs="Arial"/>
                <w:b/>
              </w:rPr>
              <w:t>pain relieving</w:t>
            </w:r>
            <w:r w:rsidRPr="00CE6178">
              <w:rPr>
                <w:rFonts w:ascii="Arial" w:hAnsi="Arial" w:cs="Arial"/>
              </w:rPr>
              <w:t xml:space="preserve"> focus </w:t>
            </w:r>
            <w:r w:rsidR="00562A68" w:rsidRPr="00CE6178">
              <w:rPr>
                <w:rFonts w:ascii="Arial" w:hAnsi="Arial" w:cs="Arial"/>
              </w:rPr>
              <w:t>over</w:t>
            </w:r>
            <w:r w:rsidRPr="00CE6178">
              <w:rPr>
                <w:rFonts w:ascii="Arial" w:hAnsi="Arial" w:cs="Arial"/>
              </w:rPr>
              <w:t xml:space="preserve"> </w:t>
            </w:r>
            <w:r w:rsidRPr="00CE6178">
              <w:rPr>
                <w:rFonts w:ascii="Arial" w:hAnsi="Arial" w:cs="Arial"/>
                <w:b/>
                <w:i/>
              </w:rPr>
              <w:t>need resolving</w:t>
            </w:r>
            <w:r w:rsidR="00562A68" w:rsidRPr="00CE6178">
              <w:rPr>
                <w:rFonts w:ascii="Arial" w:hAnsi="Arial" w:cs="Arial"/>
              </w:rPr>
              <w:t>,</w:t>
            </w:r>
            <w:r w:rsidRPr="00CE6178">
              <w:rPr>
                <w:rFonts w:ascii="Arial" w:hAnsi="Arial" w:cs="Arial"/>
              </w:rPr>
              <w:t xml:space="preserve"> </w:t>
            </w:r>
            <w:r w:rsidR="00562A68" w:rsidRPr="00CE6178">
              <w:rPr>
                <w:rFonts w:ascii="Arial" w:hAnsi="Arial" w:cs="Arial"/>
              </w:rPr>
              <w:t>typically more focused</w:t>
            </w:r>
            <w:r w:rsidRPr="00CE6178">
              <w:rPr>
                <w:rFonts w:ascii="Arial" w:hAnsi="Arial" w:cs="Arial"/>
              </w:rPr>
              <w:t xml:space="preserve"> on </w:t>
            </w:r>
            <w:r w:rsidR="00CE6178">
              <w:rPr>
                <w:rFonts w:ascii="Arial" w:hAnsi="Arial" w:cs="Arial"/>
              </w:rPr>
              <w:t xml:space="preserve">continually </w:t>
            </w:r>
            <w:r w:rsidR="00CE6178">
              <w:rPr>
                <w:rFonts w:ascii="Arial" w:hAnsi="Arial" w:cs="Arial"/>
              </w:rPr>
              <w:br/>
            </w:r>
            <w:r w:rsidRPr="00CE6178">
              <w:rPr>
                <w:rFonts w:ascii="Arial" w:hAnsi="Arial" w:cs="Arial"/>
              </w:rPr>
              <w:t>relieving own pain and own group’s pain</w:t>
            </w:r>
          </w:p>
        </w:tc>
        <w:tc>
          <w:tcPr>
            <w:tcW w:w="4788" w:type="dxa"/>
            <w:tcBorders>
              <w:top w:val="single" w:sz="4" w:space="0" w:color="9BBB59" w:themeColor="accent3"/>
              <w:bottom w:val="single" w:sz="4" w:space="0" w:color="9BBB59" w:themeColor="accent3"/>
            </w:tcBorders>
          </w:tcPr>
          <w:p w:rsidR="008D49C9" w:rsidRPr="00CE6178" w:rsidRDefault="008D49C9" w:rsidP="00CE6178">
            <w:pPr>
              <w:spacing w:before="60" w:after="60"/>
              <w:jc w:val="center"/>
              <w:rPr>
                <w:rFonts w:ascii="Arial" w:hAnsi="Arial" w:cs="Arial"/>
              </w:rPr>
            </w:pPr>
            <w:r w:rsidRPr="00CE6178">
              <w:rPr>
                <w:rFonts w:ascii="Arial" w:hAnsi="Arial" w:cs="Arial"/>
                <w:b/>
              </w:rPr>
              <w:t>need resolving</w:t>
            </w:r>
            <w:r w:rsidRPr="00CE6178">
              <w:rPr>
                <w:rFonts w:ascii="Arial" w:hAnsi="Arial" w:cs="Arial"/>
              </w:rPr>
              <w:t xml:space="preserve"> focus </w:t>
            </w:r>
            <w:r w:rsidR="00562A68" w:rsidRPr="00CE6178">
              <w:rPr>
                <w:rFonts w:ascii="Arial" w:hAnsi="Arial" w:cs="Arial"/>
              </w:rPr>
              <w:t>over</w:t>
            </w:r>
            <w:r w:rsidRPr="00CE6178">
              <w:rPr>
                <w:rFonts w:ascii="Arial" w:hAnsi="Arial" w:cs="Arial"/>
                <w:b/>
              </w:rPr>
              <w:t xml:space="preserve"> </w:t>
            </w:r>
            <w:r w:rsidRPr="00CE6178">
              <w:rPr>
                <w:rFonts w:ascii="Arial" w:hAnsi="Arial" w:cs="Arial"/>
                <w:b/>
                <w:i/>
              </w:rPr>
              <w:t>pain relieving</w:t>
            </w:r>
            <w:r w:rsidR="00562A68" w:rsidRPr="00CE6178">
              <w:rPr>
                <w:rFonts w:ascii="Arial" w:hAnsi="Arial" w:cs="Arial"/>
              </w:rPr>
              <w:t>,</w:t>
            </w:r>
            <w:r w:rsidRPr="00CE6178">
              <w:rPr>
                <w:rFonts w:ascii="Arial" w:hAnsi="Arial" w:cs="Arial"/>
              </w:rPr>
              <w:t xml:space="preserve"> resolve all relevant needs that prompt the pain to alert of unmet needs</w:t>
            </w:r>
            <w:r w:rsidR="00CE6178">
              <w:rPr>
                <w:rFonts w:ascii="Arial" w:hAnsi="Arial" w:cs="Arial"/>
              </w:rPr>
              <w:t xml:space="preserve"> in the first place</w:t>
            </w:r>
          </w:p>
        </w:tc>
      </w:tr>
      <w:tr w:rsidR="00562A68" w:rsidTr="00CE6178">
        <w:tc>
          <w:tcPr>
            <w:tcW w:w="4788" w:type="dxa"/>
            <w:tcBorders>
              <w:top w:val="single" w:sz="4" w:space="0" w:color="8064A2" w:themeColor="accent4"/>
              <w:bottom w:val="single" w:sz="4" w:space="0" w:color="8064A2" w:themeColor="accent4"/>
            </w:tcBorders>
          </w:tcPr>
          <w:p w:rsidR="00562A68" w:rsidRPr="00CE6178" w:rsidRDefault="00562A68" w:rsidP="00CE6178">
            <w:pPr>
              <w:spacing w:before="60" w:after="60"/>
              <w:jc w:val="center"/>
              <w:rPr>
                <w:rFonts w:ascii="Arial" w:hAnsi="Arial" w:cs="Arial"/>
              </w:rPr>
            </w:pPr>
            <w:r w:rsidRPr="00CE6178">
              <w:rPr>
                <w:rFonts w:ascii="Arial" w:hAnsi="Arial" w:cs="Arial"/>
                <w:b/>
              </w:rPr>
              <w:t>sliding into polarized opposites</w:t>
            </w:r>
            <w:r w:rsidRPr="00CE6178">
              <w:rPr>
                <w:rFonts w:ascii="Arial" w:hAnsi="Arial" w:cs="Arial"/>
              </w:rPr>
              <w:t xml:space="preserve"> </w:t>
            </w:r>
            <w:r w:rsidRPr="00CE6178">
              <w:rPr>
                <w:rFonts w:ascii="Arial" w:hAnsi="Arial" w:cs="Arial"/>
              </w:rPr>
              <w:br/>
              <w:t>while taking little if any responsibility</w:t>
            </w:r>
          </w:p>
        </w:tc>
        <w:tc>
          <w:tcPr>
            <w:tcW w:w="4788" w:type="dxa"/>
            <w:tcBorders>
              <w:top w:val="single" w:sz="4" w:space="0" w:color="9BBB59" w:themeColor="accent3"/>
              <w:bottom w:val="single" w:sz="4" w:space="0" w:color="9BBB59" w:themeColor="accent3"/>
            </w:tcBorders>
          </w:tcPr>
          <w:p w:rsidR="00562A68" w:rsidRPr="00CE6178" w:rsidRDefault="00562A68" w:rsidP="00CE6178">
            <w:pPr>
              <w:spacing w:before="60" w:after="60"/>
              <w:jc w:val="center"/>
              <w:rPr>
                <w:rFonts w:ascii="Arial" w:hAnsi="Arial" w:cs="Arial"/>
              </w:rPr>
            </w:pPr>
            <w:r w:rsidRPr="00CE6178">
              <w:rPr>
                <w:rFonts w:ascii="Arial" w:hAnsi="Arial" w:cs="Arial"/>
                <w:b/>
              </w:rPr>
              <w:t>bridging dysfunctional polarization</w:t>
            </w:r>
            <w:r w:rsidRPr="00CE6178">
              <w:rPr>
                <w:rFonts w:ascii="Arial" w:hAnsi="Arial" w:cs="Arial"/>
              </w:rPr>
              <w:t xml:space="preserve"> </w:t>
            </w:r>
            <w:r w:rsidRPr="00CE6178">
              <w:rPr>
                <w:rFonts w:ascii="Arial" w:hAnsi="Arial" w:cs="Arial"/>
              </w:rPr>
              <w:br/>
              <w:t>with one loving step at a time</w:t>
            </w:r>
          </w:p>
        </w:tc>
      </w:tr>
      <w:tr w:rsidR="00CE6178" w:rsidTr="00CE6178">
        <w:tc>
          <w:tcPr>
            <w:tcW w:w="4788" w:type="dxa"/>
            <w:tcBorders>
              <w:top w:val="single" w:sz="4" w:space="0" w:color="8064A2" w:themeColor="accent4"/>
              <w:bottom w:val="single" w:sz="4" w:space="0" w:color="8064A2" w:themeColor="accent4"/>
            </w:tcBorders>
          </w:tcPr>
          <w:p w:rsidR="00CE6178" w:rsidRPr="00CE6178" w:rsidRDefault="00CE6178" w:rsidP="00CE6178">
            <w:pPr>
              <w:spacing w:before="60" w:after="60"/>
              <w:jc w:val="center"/>
              <w:rPr>
                <w:rFonts w:ascii="Arial" w:hAnsi="Arial" w:cs="Arial"/>
              </w:rPr>
            </w:pPr>
            <w:r w:rsidRPr="006960A1">
              <w:rPr>
                <w:rFonts w:ascii="Arial" w:hAnsi="Arial" w:cs="Arial"/>
                <w:b/>
                <w:sz w:val="26"/>
              </w:rPr>
              <w:t>hate</w:t>
            </w:r>
            <w:r w:rsidRPr="006960A1">
              <w:rPr>
                <w:rFonts w:ascii="Arial" w:hAnsi="Arial" w:cs="Arial"/>
                <w:sz w:val="26"/>
              </w:rPr>
              <w:t xml:space="preserve"> </w:t>
            </w:r>
            <w:r w:rsidRPr="006960A1">
              <w:rPr>
                <w:rFonts w:ascii="Arial" w:hAnsi="Arial" w:cs="Arial"/>
                <w:sz w:val="24"/>
              </w:rPr>
              <w:t>the politically different</w:t>
            </w:r>
          </w:p>
        </w:tc>
        <w:tc>
          <w:tcPr>
            <w:tcW w:w="4788" w:type="dxa"/>
            <w:tcBorders>
              <w:top w:val="single" w:sz="4" w:space="0" w:color="9BBB59" w:themeColor="accent3"/>
              <w:bottom w:val="single" w:sz="4" w:space="0" w:color="9BBB59" w:themeColor="accent3"/>
            </w:tcBorders>
          </w:tcPr>
          <w:p w:rsidR="00CE6178" w:rsidRPr="00CE6178" w:rsidRDefault="00CE6178" w:rsidP="00CE6178">
            <w:pPr>
              <w:spacing w:before="60" w:after="60"/>
              <w:jc w:val="center"/>
              <w:rPr>
                <w:rFonts w:ascii="Arial" w:hAnsi="Arial" w:cs="Arial"/>
              </w:rPr>
            </w:pPr>
            <w:r w:rsidRPr="006960A1">
              <w:rPr>
                <w:rFonts w:ascii="Arial" w:hAnsi="Arial" w:cs="Arial"/>
                <w:b/>
                <w:sz w:val="26"/>
              </w:rPr>
              <w:t>love</w:t>
            </w:r>
            <w:r w:rsidRPr="006960A1">
              <w:rPr>
                <w:rFonts w:ascii="Arial" w:hAnsi="Arial" w:cs="Arial"/>
                <w:sz w:val="26"/>
              </w:rPr>
              <w:t xml:space="preserve"> </w:t>
            </w:r>
            <w:r w:rsidRPr="006960A1">
              <w:rPr>
                <w:rFonts w:ascii="Arial" w:hAnsi="Arial" w:cs="Arial"/>
                <w:sz w:val="24"/>
              </w:rPr>
              <w:t>the politically different</w:t>
            </w:r>
          </w:p>
        </w:tc>
      </w:tr>
    </w:tbl>
    <w:p w:rsidR="009D6747" w:rsidRDefault="009D6747" w:rsidP="00D25D01">
      <w:pPr>
        <w:spacing w:before="120" w:after="120"/>
        <w:ind w:right="-86"/>
      </w:pPr>
      <w:r w:rsidRPr="009D6747">
        <w:rPr>
          <w:sz w:val="18"/>
        </w:rPr>
        <w:t xml:space="preserve">Delve deeper into </w:t>
      </w:r>
      <w:r w:rsidRPr="009D6747">
        <w:rPr>
          <w:b/>
          <w:sz w:val="18"/>
        </w:rPr>
        <w:t>Empower Politics</w:t>
      </w:r>
      <w:r w:rsidRPr="009D6747">
        <w:rPr>
          <w:sz w:val="18"/>
        </w:rPr>
        <w:t xml:space="preserve"> by taking the eCourse “</w:t>
      </w:r>
      <w:hyperlink r:id="rId11" w:history="1">
        <w:r w:rsidRPr="009D6747">
          <w:rPr>
            <w:rStyle w:val="Hyperlink"/>
            <w:sz w:val="18"/>
          </w:rPr>
          <w:t>Defusing Polarization: Understanding Divisive Politics</w:t>
        </w:r>
      </w:hyperlink>
      <w:r w:rsidRPr="009D6747">
        <w:rPr>
          <w:sz w:val="18"/>
        </w:rPr>
        <w:t>.”</w:t>
      </w:r>
    </w:p>
    <w:p w:rsidR="00D25D01" w:rsidRDefault="00D25D01" w:rsidP="00BB50B5"/>
    <w:p w:rsidR="0060231F" w:rsidRDefault="0089561F" w:rsidP="0060231F">
      <w:pPr>
        <w:pStyle w:val="Heading4"/>
      </w:pPr>
      <w:r>
        <w:rPr>
          <w:sz w:val="48"/>
          <w:szCs w:val="48"/>
        </w:rPr>
        <w:t>S</w:t>
      </w:r>
      <w:r>
        <w:t>t</w:t>
      </w:r>
      <w:r w:rsidR="0060231F">
        <w:t>e</w:t>
      </w:r>
      <w:r>
        <w:t xml:space="preserve">pping </w:t>
      </w:r>
      <w:r w:rsidRPr="0089561F">
        <w:rPr>
          <w:sz w:val="48"/>
          <w:szCs w:val="48"/>
        </w:rPr>
        <w:t>B</w:t>
      </w:r>
      <w:r>
        <w:t>eyond</w:t>
      </w:r>
      <w:r w:rsidR="0060231F">
        <w:t xml:space="preserve"> </w:t>
      </w:r>
      <w:r w:rsidR="0060231F" w:rsidRPr="00F450F1">
        <w:rPr>
          <w:sz w:val="48"/>
          <w:szCs w:val="48"/>
        </w:rPr>
        <w:t>P</w:t>
      </w:r>
      <w:r w:rsidR="0060231F">
        <w:t>ol</w:t>
      </w:r>
      <w:r>
        <w:t>arization</w:t>
      </w:r>
      <w:r w:rsidR="0060231F">
        <w:t xml:space="preserve"> </w:t>
      </w:r>
    </w:p>
    <w:p w:rsidR="0060231F" w:rsidRDefault="0060231F" w:rsidP="0060231F"/>
    <w:p w:rsidR="008A10CA" w:rsidRDefault="00DF00CB" w:rsidP="00BB50B5">
      <w:r>
        <w:t xml:space="preserve">You just received the 10,000 foot overfly view. Let’s get down to </w:t>
      </w:r>
      <w:r w:rsidRPr="00DF00CB">
        <w:rPr>
          <w:i/>
        </w:rPr>
        <w:t>specifics</w:t>
      </w:r>
      <w:r>
        <w:t xml:space="preserve"> in your </w:t>
      </w:r>
      <w:r w:rsidR="0089561F">
        <w:t>political career</w:t>
      </w:r>
      <w:r>
        <w:t xml:space="preserve">. We offer a text-based exchange </w:t>
      </w:r>
      <w:r w:rsidR="00831926">
        <w:t xml:space="preserve">called </w:t>
      </w:r>
      <w:r w:rsidR="00831926" w:rsidRPr="00D25D01">
        <w:rPr>
          <w14:textOutline w14:w="9525" w14:cap="rnd" w14:cmpd="sng" w14:algn="ctr">
            <w14:solidFill>
              <w14:srgbClr w14:val="003618"/>
            </w14:solidFill>
            <w14:prstDash w14:val="solid"/>
            <w14:bevel/>
          </w14:textOutline>
        </w:rPr>
        <w:t xml:space="preserve">Stepping </w:t>
      </w:r>
      <w:proofErr w:type="gramStart"/>
      <w:r w:rsidR="00831926" w:rsidRPr="00D25D01">
        <w:rPr>
          <w14:textOutline w14:w="9525" w14:cap="rnd" w14:cmpd="sng" w14:algn="ctr">
            <w14:solidFill>
              <w14:srgbClr w14:val="003618"/>
            </w14:solidFill>
            <w14:prstDash w14:val="solid"/>
            <w14:bevel/>
          </w14:textOutline>
        </w:rPr>
        <w:t>Beyond</w:t>
      </w:r>
      <w:proofErr w:type="gramEnd"/>
      <w:r w:rsidR="00831926" w:rsidRPr="00D25D01">
        <w:rPr>
          <w14:textOutline w14:w="9525" w14:cap="rnd" w14:cmpd="sng" w14:algn="ctr">
            <w14:solidFill>
              <w14:srgbClr w14:val="003618"/>
            </w14:solidFill>
            <w14:prstDash w14:val="solid"/>
            <w14:bevel/>
          </w14:textOutline>
        </w:rPr>
        <w:t xml:space="preserve"> Polarization </w:t>
      </w:r>
      <w:r>
        <w:t xml:space="preserve">to personalize this material </w:t>
      </w:r>
      <w:r w:rsidR="00D25D01">
        <w:t>for</w:t>
      </w:r>
      <w:r>
        <w:t xml:space="preserve"> your specific needs. </w:t>
      </w:r>
      <w:r w:rsidR="0089561F">
        <w:t xml:space="preserve">We’re ready to go even deeper. </w:t>
      </w:r>
    </w:p>
    <w:p w:rsidR="008A10CA" w:rsidRDefault="008A10CA" w:rsidP="00BB50B5">
      <w:r>
        <w:rPr>
          <w:noProof/>
        </w:rPr>
        <mc:AlternateContent>
          <mc:Choice Requires="wps">
            <w:drawing>
              <wp:anchor distT="0" distB="0" distL="114300" distR="114300" simplePos="0" relativeHeight="251659264" behindDoc="1" locked="0" layoutInCell="1" allowOverlap="1">
                <wp:simplePos x="0" y="0"/>
                <wp:positionH relativeFrom="column">
                  <wp:posOffset>1238636</wp:posOffset>
                </wp:positionH>
                <wp:positionV relativeFrom="paragraph">
                  <wp:posOffset>113665</wp:posOffset>
                </wp:positionV>
                <wp:extent cx="457200" cy="270344"/>
                <wp:effectExtent l="76200" t="38100" r="95250" b="111125"/>
                <wp:wrapNone/>
                <wp:docPr id="4" name="Rounded Rectangle 4">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457200" cy="270344"/>
                        </a:xfrm>
                        <a:prstGeom prst="roundRect">
                          <a:avLst/>
                        </a:prstGeom>
                        <a:gradFill>
                          <a:gsLst>
                            <a:gs pos="0">
                              <a:schemeClr val="accent3">
                                <a:shade val="51000"/>
                                <a:satMod val="130000"/>
                              </a:schemeClr>
                            </a:gs>
                            <a:gs pos="80000">
                              <a:schemeClr val="accent3">
                                <a:shade val="93000"/>
                                <a:satMod val="130000"/>
                              </a:schemeClr>
                            </a:gs>
                            <a:gs pos="100000">
                              <a:schemeClr val="accent3">
                                <a:lumMod val="50000"/>
                              </a:schemeClr>
                            </a:gs>
                          </a:gsLst>
                        </a:gra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 o:spid="_x0000_s1026" href="mailto:valuerelating@gmail.com" style="position:absolute;margin-left:97.55pt;margin-top:8.95pt;width:36pt;height:21.3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xw9QIAAPgGAAAOAAAAZHJzL2Uyb0RvYy54bWysVVlPGzEQfq/U/2D5vWwCocCKDYqCqJAo&#10;REDFs/F6sxa+ajtXf33H480SAQL1eNmM5575ZianZ2utyFL4IK2p6HBvQIkw3NbSzCv64/7iyzEl&#10;ITJTM2WNqOhGBHo2/vzpdOVKsW9bq2rhCTgxoVy5irYxurIoAm+FZmHPOmFA2FivWYSnnxe1Zyvw&#10;rlWxPxh8LVbW185bLkIA7nkW0jH6bxrB403TBBGJqijkFvHr8fuYvsX4lJVzz1wreZcG+4ssNJMG&#10;gvauzllkZOHlK1dacm+DbeIet7qwTSO5wBqgmuHgRTV3LXMCa4HmBNe3Kfw/t/x6OfNE1hUdUWKY&#10;Bohu7cLUoia30Dxm5kqQEZbWKmmepkrypy4RaOPHcOUSzy1faGFixswLxSIMTGilC5T4MsX3l/Uw&#10;wVGsXCgxrQQikndu5kGSXgHI1Od143X6BfdkjXBuejjFOhIOzNHhEYwIJRxE+0eDg9EI/T8bOx/i&#10;N2E1SQRkkApPVWO5bHkVYsqHlVu9DuD6QiqFdACVTBBnAZUBWuLwiqnyZMlg7BjnUPlBFrWsFpl9&#10;OBxAcjh/gcXvts7s4QGwkQ+Be0+YxjzsxjpGvcTptd6Nd5Ic/0O8lC44+CCgWui+lEM0yC3sc+wr&#10;gfLmuX+J8qzrKsKfUUa840aJFFOZW9HAoCLY7ySRw6F20moAqt6wwyDdltfwZMNOP5kKPB9/Ytxb&#10;YGRrYm+spbH+rd6pmIceMs363QKEXHdqwaOtN7Cj3ubjFRy/kDCvVyzEGfNwrWDE4QLHG/g0yq4q&#10;ajuKktb6X2/xkz5sL0gpWcH1q2j4uWBeUKIuDQzyyXA0SucSH7hHsKa7ksddiVnoqYVJH8KtdxxJ&#10;MPZRbcnGW/0Ah3qSooKIGQ6xK8qj3z6mMV9lOPVcTCaoBifSsXhl7hxPzlNX0yrerx+Yd93SRtj2&#10;a7u9lKx8sbZZN1kaO1lE20jc6ee+dv2G85onM/8VpPu9+0at5z+s8W8AAAD//wMAUEsDBBQABgAI&#10;AAAAIQCm5U6X4QAAAAkBAAAPAAAAZHJzL2Rvd25yZXYueG1sTI9BT8MwDIXvSPyHyEhcEEtXsW4r&#10;TSeEhBAShzE2TdzSxLSFxilNtpV/jznBzc9+ev5esRpdJ444hNaTgukkAYFkvG2pVrB9fbhegAhR&#10;k9WdJ1TwjQFW5flZoXPrT/SCx02sBYdQyLWCJsY+lzKYBp0OE98j8e3dD05HlkMt7aBPHO46mSZJ&#10;Jp1uiT80usf7Bs3n5uAUfGGrq93N49vV84d7Mtvdep+atVKXF+PdLYiIY/wzwy8+o0PJTJU/kA2i&#10;Y72cTdnKw3wJgg1pNudFpSBLZiDLQv5vUP4AAAD//wMAUEsDBBQABgAIAAAAIQCePgSm1wAAAEkB&#10;AAAZAAAAZHJzL19yZWxzL2Uyb0RvYy54bWwucmVsc4SQQUsDMRCF74L/IczdzdaDSNlsPdhCD16k&#10;/oAhO5sNTWZCkpb23xsRwYLgcd6b+d5jhs0lBnWmXLywgVXXgyK2Mnl2Bj4Ou4dnUKUiTxiEycCV&#10;CmzG+7vhnQLWdlQWn4pqFC4GllrTWutiF4pYOknEzZklR6xtzE4ntEd0pB/7/knn3wwYb5hqPxnI&#10;+2kF6nBNLfl/tsyzt/Qq9hSJ6x8RemmkHDwfGxSzo2ogog9V1mcMJ/ruw+7Ffamdlfiz9yZTq7C9&#10;VMqMAfQ46JsHjJ8AAAD//wMAUEsBAi0AFAAGAAgAAAAhALaDOJL+AAAA4QEAABMAAAAAAAAAAAAA&#10;AAAAAAAAAFtDb250ZW50X1R5cGVzXS54bWxQSwECLQAUAAYACAAAACEAOP0h/9YAAACUAQAACwAA&#10;AAAAAAAAAAAAAAAvAQAAX3JlbHMvLnJlbHNQSwECLQAUAAYACAAAACEAL+3ccPUCAAD4BgAADgAA&#10;AAAAAAAAAAAAAAAuAgAAZHJzL2Uyb0RvYy54bWxQSwECLQAUAAYACAAAACEApuVOl+EAAAAJAQAA&#10;DwAAAAAAAAAAAAAAAABPBQAAZHJzL2Rvd25yZXYueG1sUEsBAi0AFAAGAAgAAAAhAJ4+BKbXAAAA&#10;SQEAABkAAAAAAAAAAAAAAAAAXQYAAGRycy9fcmVscy9lMm9Eb2MueG1sLnJlbHNQSwUGAAAAAAUA&#10;BQA6AQAAawcAAAAA&#10;" o:button="t" fillcolor="#506329 [1638]" stroked="f">
                <v:fill color2="#4e6128 [1606]" rotate="t" o:detectmouseclick="t" angle="180" colors="0 #769535;52429f #9bc348;1 #4f6228" focus="100%" type="gradient">
                  <o:fill v:ext="view" type="gradientUnscaled"/>
                </v:fill>
                <v:shadow on="t" color="black" opacity="22937f" origin=",.5" offset="0,.63889mm"/>
              </v:roundrect>
            </w:pict>
          </mc:Fallback>
        </mc:AlternateContent>
      </w:r>
    </w:p>
    <w:p w:rsidR="00DF00CB" w:rsidRPr="008A10CA" w:rsidRDefault="0089561F" w:rsidP="00262836">
      <w:pPr>
        <w:ind w:left="360"/>
        <w:rPr>
          <w:sz w:val="24"/>
        </w:rPr>
      </w:pPr>
      <w:r w:rsidRPr="008A10CA">
        <w:rPr>
          <w:sz w:val="24"/>
        </w:rPr>
        <w:t xml:space="preserve">Reply by email </w:t>
      </w:r>
      <w:hyperlink r:id="rId13" w:history="1">
        <w:r w:rsidR="00831926" w:rsidRPr="00262836">
          <w:rPr>
            <w:rStyle w:val="Hyperlink"/>
            <w:b/>
            <w:color w:val="FFFFFF" w:themeColor="background1"/>
            <w:w w:val="120"/>
            <w:sz w:val="24"/>
          </w:rPr>
          <w:t>here</w:t>
        </w:r>
      </w:hyperlink>
      <w:r w:rsidR="00D25D01" w:rsidRPr="00262836">
        <w:rPr>
          <w:color w:val="FFFFFF" w:themeColor="background1"/>
          <w:sz w:val="24"/>
        </w:rPr>
        <w:t xml:space="preserve"> </w:t>
      </w:r>
      <w:r w:rsidR="00D25D01" w:rsidRPr="008A10CA">
        <w:rPr>
          <w:sz w:val="24"/>
        </w:rPr>
        <w:t>to learn more</w:t>
      </w:r>
      <w:r w:rsidR="00831926" w:rsidRPr="008A10CA">
        <w:rPr>
          <w:sz w:val="24"/>
        </w:rPr>
        <w:t xml:space="preserve">. </w:t>
      </w:r>
    </w:p>
    <w:p w:rsidR="009D6747" w:rsidRDefault="009D6747" w:rsidP="00BB50B5"/>
    <w:p w:rsidR="008E4FBB" w:rsidRDefault="005B7482" w:rsidP="008E4FBB">
      <w:pPr>
        <w:tabs>
          <w:tab w:val="clear" w:pos="5040"/>
        </w:tabs>
        <w:spacing w:after="200" w:line="276" w:lineRule="auto"/>
      </w:pPr>
      <w:r>
        <w:t xml:space="preserve">Let’s change the world together. Let’s transform politics from ugly dysfunctional polarization into something too beautiful </w:t>
      </w:r>
      <w:r w:rsidR="00D25D01">
        <w:t>for anyone to</w:t>
      </w:r>
      <w:r>
        <w:t xml:space="preserve"> ignore. If you don’t, who will?</w:t>
      </w:r>
      <w:r w:rsidR="00CE6178">
        <w:br w:type="page"/>
      </w:r>
    </w:p>
    <w:p w:rsidR="008E4FBB" w:rsidRDefault="008E4FBB" w:rsidP="008E4FBB">
      <w:pPr>
        <w:pStyle w:val="Heading3"/>
        <w:sectPr w:rsidR="008E4FBB">
          <w:pgSz w:w="12240" w:h="15840"/>
          <w:pgMar w:top="1440" w:right="1440" w:bottom="1440" w:left="1440" w:header="720" w:footer="720" w:gutter="0"/>
          <w:cols w:space="720"/>
          <w:docGrid w:linePitch="360"/>
        </w:sectPr>
      </w:pPr>
    </w:p>
    <w:p w:rsidR="008E4FBB" w:rsidRDefault="008E4FBB" w:rsidP="006960A1">
      <w:pPr>
        <w:pStyle w:val="Heading3"/>
        <w:ind w:left="-270"/>
      </w:pPr>
      <w:r>
        <w:lastRenderedPageBreak/>
        <w:t>Question:</w:t>
      </w:r>
    </w:p>
    <w:p w:rsidR="008E4FBB" w:rsidRPr="00F852F7" w:rsidRDefault="008E4FBB" w:rsidP="008E4FBB"/>
    <w:p w:rsidR="008E4FBB" w:rsidRPr="00A67BCF" w:rsidRDefault="008E4FBB" w:rsidP="008E4FBB">
      <w:pPr>
        <w:pStyle w:val="Heading4"/>
        <w:rPr>
          <w:color w:val="3A1953"/>
          <w:sz w:val="72"/>
        </w:rPr>
      </w:pPr>
      <w:r w:rsidRPr="00A67BCF">
        <w:rPr>
          <w:color w:val="3A1953"/>
          <w:sz w:val="72"/>
        </w:rPr>
        <w:t xml:space="preserve">What are </w:t>
      </w:r>
      <w:r w:rsidRPr="00F852F7">
        <w:rPr>
          <w:color w:val="3A1953"/>
          <w:sz w:val="72"/>
        </w:rPr>
        <w:t>you</w:t>
      </w:r>
      <w:r w:rsidRPr="00957F89">
        <w:rPr>
          <w:color w:val="EEECE1" w:themeColor="background2"/>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F852F7">
        <w:rPr>
          <w:color w:val="EEECE1" w:themeColor="background2"/>
          <w:sz w:val="7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doing</w:t>
      </w:r>
      <w:r w:rsidRPr="00A67BCF">
        <w:rPr>
          <w:color w:val="3A1953"/>
          <w:sz w:val="72"/>
        </w:rPr>
        <w:t xml:space="preserve"> about </w:t>
      </w:r>
      <w:r w:rsidRPr="00A67BCF">
        <w:rPr>
          <w:color w:val="3A1953"/>
          <w:sz w:val="72"/>
        </w:rPr>
        <w:br/>
      </w:r>
      <w:r w:rsidRPr="00A67BCF">
        <w:rPr>
          <w:color w:val="3A1953"/>
          <w:sz w:val="80"/>
        </w:rPr>
        <w:t>political polarization</w:t>
      </w:r>
      <w:r w:rsidRPr="00A67BCF">
        <w:rPr>
          <w:color w:val="3A1953"/>
          <w:sz w:val="72"/>
        </w:rPr>
        <w:t>?</w:t>
      </w:r>
    </w:p>
    <w:p w:rsidR="008E4FBB" w:rsidRDefault="008E4FBB" w:rsidP="008E4FBB"/>
    <w:p w:rsidR="008E4FBB" w:rsidRDefault="008E4FBB" w:rsidP="008E4FBB"/>
    <w:p w:rsidR="008E4FBB" w:rsidRDefault="008E4FBB" w:rsidP="008E4FBB"/>
    <w:p w:rsidR="008E4FBB" w:rsidRDefault="008E4FBB" w:rsidP="006960A1">
      <w:pPr>
        <w:pStyle w:val="Heading3"/>
        <w:ind w:left="-270"/>
      </w:pPr>
      <w:r>
        <w:t>Answer:</w:t>
      </w:r>
    </w:p>
    <w:p w:rsidR="008E4FBB" w:rsidRPr="00A67BCF" w:rsidRDefault="008E4FBB" w:rsidP="008E4FBB"/>
    <w:p w:rsidR="008E4FBB" w:rsidRPr="009E55E6" w:rsidRDefault="008E4FBB" w:rsidP="008E4FBB">
      <w:pPr>
        <w:pStyle w:val="Heading4"/>
        <w:rPr>
          <w:sz w:val="48"/>
        </w:rPr>
      </w:pPr>
      <w:r>
        <w:rPr>
          <w:sz w:val="48"/>
        </w:rPr>
        <w:t xml:space="preserve">You’re </w:t>
      </w:r>
      <w:r w:rsidRPr="00F852F7">
        <w:rPr>
          <w:sz w:val="48"/>
          <w14:textOutline w14:w="9525" w14:cap="rnd" w14:cmpd="sng" w14:algn="ctr">
            <w14:solidFill>
              <w14:srgbClr w14:val="002060"/>
            </w14:solidFill>
            <w14:prstDash w14:val="solid"/>
            <w14:bevel/>
          </w14:textOutline>
        </w:rPr>
        <w:t>empowering</w:t>
      </w:r>
      <w:r>
        <w:rPr>
          <w:sz w:val="48"/>
        </w:rPr>
        <w:t xml:space="preserve"> your constituents to express and find the best way to resolve their publically impacted needs, no matter what their political leanings.</w:t>
      </w:r>
    </w:p>
    <w:p w:rsidR="008E4FBB" w:rsidRDefault="008E4FBB" w:rsidP="008E4FBB">
      <w:pPr>
        <w:tabs>
          <w:tab w:val="clear" w:pos="5040"/>
        </w:tabs>
        <w:spacing w:after="200" w:line="276" w:lineRule="auto"/>
      </w:pPr>
    </w:p>
    <w:p w:rsidR="008E4FBB" w:rsidRDefault="008E4FBB" w:rsidP="008E4FBB"/>
    <w:p w:rsidR="00CE6178" w:rsidRDefault="00CE6178">
      <w:pPr>
        <w:tabs>
          <w:tab w:val="clear" w:pos="5040"/>
        </w:tabs>
        <w:spacing w:after="200" w:line="276" w:lineRule="auto"/>
      </w:pPr>
    </w:p>
    <w:sectPr w:rsidR="00CE6178" w:rsidSect="008E4FBB">
      <w:type w:val="continuous"/>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BE" w:rsidRDefault="00EC38BE" w:rsidP="006C1ECC">
      <w:r>
        <w:separator/>
      </w:r>
    </w:p>
  </w:endnote>
  <w:endnote w:type="continuationSeparator" w:id="0">
    <w:p w:rsidR="00EC38BE" w:rsidRDefault="00EC38BE" w:rsidP="006C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2" w:rsidRDefault="00E93892">
    <w:pPr>
      <w:pStyle w:val="Footer"/>
    </w:pPr>
    <w:r>
      <w:tab/>
    </w:r>
    <w:sdt>
      <w:sdtPr>
        <w:id w:val="-13724555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A25D3">
          <w:rPr>
            <w:noProof/>
          </w:rPr>
          <w:t>2</w:t>
        </w:r>
        <w:r>
          <w:rPr>
            <w:noProof/>
          </w:rPr>
          <w:fldChar w:fldCharType="end"/>
        </w:r>
        <w:r>
          <w:rPr>
            <w:noProof/>
          </w:rPr>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BE" w:rsidRDefault="00EC38BE" w:rsidP="006C1ECC">
      <w:r>
        <w:separator/>
      </w:r>
    </w:p>
  </w:footnote>
  <w:footnote w:type="continuationSeparator" w:id="0">
    <w:p w:rsidR="00EC38BE" w:rsidRDefault="00EC38BE" w:rsidP="006C1ECC">
      <w:r>
        <w:continuationSeparator/>
      </w:r>
    </w:p>
  </w:footnote>
  <w:footnote w:id="1">
    <w:p w:rsidR="009A36B0" w:rsidRPr="009A36B0" w:rsidRDefault="009A36B0" w:rsidP="009A36B0">
      <w:pPr>
        <w:pStyle w:val="FootnoteText"/>
        <w:ind w:left="180" w:hanging="180"/>
        <w:rPr>
          <w:sz w:val="18"/>
        </w:rPr>
      </w:pPr>
      <w:r>
        <w:rPr>
          <w:rStyle w:val="FootnoteReference"/>
        </w:rPr>
        <w:footnoteRef/>
      </w:r>
      <w:r>
        <w:t xml:space="preserve"> </w:t>
      </w:r>
      <w:proofErr w:type="gramStart"/>
      <w:r w:rsidRPr="00CC003F">
        <w:rPr>
          <w:b/>
          <w:color w:val="C00000"/>
        </w:rPr>
        <w:t>deep-focus</w:t>
      </w:r>
      <w:proofErr w:type="gramEnd"/>
      <w:r w:rsidRPr="00EA5CDF">
        <w:t xml:space="preserve">: more attentive to </w:t>
      </w:r>
      <w:r w:rsidRPr="00EA5CDF">
        <w:rPr>
          <w:i/>
        </w:rPr>
        <w:t>well-established social cohesion</w:t>
      </w:r>
      <w:r w:rsidRPr="00EA5CDF">
        <w:t xml:space="preserve"> </w:t>
      </w:r>
      <w:r w:rsidRPr="00CC003F">
        <w:rPr>
          <w:i/>
        </w:rPr>
        <w:t>among a few</w:t>
      </w:r>
      <w:r w:rsidRPr="00EA5CDF">
        <w:t xml:space="preserve"> than expanding social equality for everyone</w:t>
      </w:r>
      <w:r w:rsidR="00EA5CDF" w:rsidRPr="00EA5CDF">
        <w:t xml:space="preserve">; an orientation to </w:t>
      </w:r>
      <w:r w:rsidR="00EA5CDF">
        <w:t xml:space="preserve">one’s naturally </w:t>
      </w:r>
      <w:r w:rsidR="00EA5CDF" w:rsidRPr="00EA5CDF">
        <w:t xml:space="preserve">prioritized </w:t>
      </w:r>
      <w:r w:rsidR="00EA5CDF">
        <w:t xml:space="preserve">psychosocial </w:t>
      </w:r>
      <w:r w:rsidR="00EA5CDF" w:rsidRPr="00EA5CDF">
        <w:t>needs</w:t>
      </w:r>
      <w:r w:rsidR="00EA5CDF">
        <w:rPr>
          <w:sz w:val="18"/>
        </w:rPr>
        <w:t>.</w:t>
      </w:r>
    </w:p>
  </w:footnote>
  <w:footnote w:id="2">
    <w:p w:rsidR="009A36B0" w:rsidRDefault="009A36B0" w:rsidP="00EA5CDF">
      <w:pPr>
        <w:pStyle w:val="FootnoteText"/>
        <w:ind w:left="180" w:hanging="180"/>
      </w:pPr>
      <w:r>
        <w:rPr>
          <w:rStyle w:val="FootnoteReference"/>
        </w:rPr>
        <w:footnoteRef/>
      </w:r>
      <w:r>
        <w:t xml:space="preserve"> </w:t>
      </w:r>
      <w:proofErr w:type="gramStart"/>
      <w:r w:rsidRPr="00EA5CDF">
        <w:rPr>
          <w:b/>
          <w:color w:val="0070C0"/>
        </w:rPr>
        <w:t>wide-focus</w:t>
      </w:r>
      <w:proofErr w:type="gramEnd"/>
      <w:r w:rsidRPr="00EA5CDF">
        <w:t>: more attentive to</w:t>
      </w:r>
      <w:r w:rsidR="00EA5CDF" w:rsidRPr="00EA5CDF">
        <w:t xml:space="preserve"> </w:t>
      </w:r>
      <w:r w:rsidR="00EA5CDF" w:rsidRPr="00EA5CDF">
        <w:rPr>
          <w:i/>
        </w:rPr>
        <w:t>expanding</w:t>
      </w:r>
      <w:r w:rsidRPr="00EA5CDF">
        <w:rPr>
          <w:i/>
        </w:rPr>
        <w:t xml:space="preserve"> social equality for everyone</w:t>
      </w:r>
      <w:r w:rsidRPr="00EA5CDF">
        <w:t xml:space="preserve"> than </w:t>
      </w:r>
      <w:r w:rsidR="00EA5CDF" w:rsidRPr="00EA5CDF">
        <w:t>well-established</w:t>
      </w:r>
      <w:r w:rsidRPr="00EA5CDF">
        <w:t xml:space="preserve"> social cohesion among a few</w:t>
      </w:r>
      <w:r w:rsidR="00EA5CDF" w:rsidRPr="00EA5CDF">
        <w:t xml:space="preserve">; an orientation to </w:t>
      </w:r>
      <w:r w:rsidR="00EA5CDF">
        <w:t xml:space="preserve">one’s naturally </w:t>
      </w:r>
      <w:r w:rsidR="00EA5CDF" w:rsidRPr="00EA5CDF">
        <w:t xml:space="preserve">prioritized </w:t>
      </w:r>
      <w:r w:rsidR="00EA5CDF">
        <w:t xml:space="preserve">psychosocial </w:t>
      </w:r>
      <w:r w:rsidR="00EA5CDF" w:rsidRPr="00EA5CDF">
        <w:t>needs</w:t>
      </w:r>
      <w:r>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2" w:rsidRPr="00B659EE" w:rsidRDefault="00EC38BE">
    <w:pPr>
      <w:pStyle w:val="Header"/>
      <w:rPr>
        <w:rFonts w:ascii="Arial Black" w:hAnsi="Arial Black"/>
        <w:sz w:val="32"/>
        <w14:shadow w14:blurRad="114300" w14:dist="0" w14:dir="0" w14:sx="0" w14:sy="0" w14:kx="0" w14:ky="0" w14:algn="none">
          <w14:srgbClr w14:val="000000"/>
        </w14:shadow>
      </w:rPr>
    </w:pPr>
    <w:hyperlink r:id="rId1" w:history="1">
      <w:r w:rsidR="00E93892" w:rsidRPr="00B659EE">
        <w:rPr>
          <w:rStyle w:val="Hyperlink"/>
          <w:rFonts w:ascii="Arial Black" w:hAnsi="Arial Black"/>
          <w:color w:val="00B050"/>
          <w:sz w:val="32"/>
          <w:u w:val="none"/>
          <w14:shadow w14:blurRad="50800" w14:dist="38100" w14:dir="16200000" w14:sx="100000" w14:sy="100000" w14:kx="0" w14:ky="0" w14:algn="b">
            <w14:srgbClr w14:val="000000">
              <w14:alpha w14:val="60000"/>
            </w14:srgbClr>
          </w14:shadow>
        </w:rPr>
        <w:t>Value</w:t>
      </w:r>
      <w:r w:rsidR="00E93892" w:rsidRPr="00B659EE">
        <w:rPr>
          <w:rStyle w:val="Hyperlink"/>
          <w:rFonts w:ascii="Arial Black" w:hAnsi="Arial Black"/>
          <w:sz w:val="32"/>
          <w:u w:val="none"/>
          <w14:shadow w14:blurRad="50800" w14:dist="38100" w14:dir="16200000" w14:sx="100000" w14:sy="100000" w14:kx="0" w14:ky="0" w14:algn="b">
            <w14:srgbClr w14:val="000000">
              <w14:alpha w14:val="60000"/>
            </w14:srgbClr>
          </w14:shadow>
        </w:rPr>
        <w:t xml:space="preserve"> </w:t>
      </w:r>
      <w:r w:rsidR="00E93892" w:rsidRPr="00B659EE">
        <w:rPr>
          <w:rStyle w:val="Hyperlink"/>
          <w:rFonts w:ascii="Arial Black" w:hAnsi="Arial Black"/>
          <w:color w:val="7030A0"/>
          <w:sz w:val="32"/>
          <w:u w:val="none"/>
          <w14:shadow w14:blurRad="50800" w14:dist="38100" w14:dir="16200000" w14:sx="100000" w14:sy="100000" w14:kx="0" w14:ky="0" w14:algn="b">
            <w14:srgbClr w14:val="000000">
              <w14:alpha w14:val="60000"/>
            </w14:srgbClr>
          </w14:shadow>
        </w:rPr>
        <w:t>Relating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431"/>
    <w:multiLevelType w:val="hybridMultilevel"/>
    <w:tmpl w:val="518490BE"/>
    <w:lvl w:ilvl="0" w:tplc="17B27C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76299"/>
    <w:multiLevelType w:val="multilevel"/>
    <w:tmpl w:val="BD34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95BE6"/>
    <w:multiLevelType w:val="multilevel"/>
    <w:tmpl w:val="8F10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1644D"/>
    <w:multiLevelType w:val="multilevel"/>
    <w:tmpl w:val="42B8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D1057A"/>
    <w:multiLevelType w:val="hybridMultilevel"/>
    <w:tmpl w:val="8CCCEDDC"/>
    <w:lvl w:ilvl="0" w:tplc="17B27C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61003"/>
    <w:multiLevelType w:val="multilevel"/>
    <w:tmpl w:val="D824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7C2612"/>
    <w:multiLevelType w:val="multilevel"/>
    <w:tmpl w:val="8B9C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2269C"/>
    <w:multiLevelType w:val="multilevel"/>
    <w:tmpl w:val="CA5E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2B2AF9"/>
    <w:multiLevelType w:val="multilevel"/>
    <w:tmpl w:val="A6BE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633EF3"/>
    <w:multiLevelType w:val="multilevel"/>
    <w:tmpl w:val="5DB2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2"/>
  </w:num>
  <w:num w:numId="5">
    <w:abstractNumId w:val="3"/>
  </w:num>
  <w:num w:numId="6">
    <w:abstractNumId w:val="9"/>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99"/>
    <w:rsid w:val="00010FAC"/>
    <w:rsid w:val="00012C58"/>
    <w:rsid w:val="000215A6"/>
    <w:rsid w:val="00023163"/>
    <w:rsid w:val="00047313"/>
    <w:rsid w:val="000476A9"/>
    <w:rsid w:val="00055237"/>
    <w:rsid w:val="00055A8E"/>
    <w:rsid w:val="000610A0"/>
    <w:rsid w:val="000677AA"/>
    <w:rsid w:val="00071BA3"/>
    <w:rsid w:val="00076AB5"/>
    <w:rsid w:val="00077956"/>
    <w:rsid w:val="00086783"/>
    <w:rsid w:val="0009736E"/>
    <w:rsid w:val="000A02C6"/>
    <w:rsid w:val="000A1B0D"/>
    <w:rsid w:val="000B2535"/>
    <w:rsid w:val="000B2B6B"/>
    <w:rsid w:val="000B74F5"/>
    <w:rsid w:val="000B7701"/>
    <w:rsid w:val="000C153A"/>
    <w:rsid w:val="000C3391"/>
    <w:rsid w:val="000E0CDE"/>
    <w:rsid w:val="000E35F2"/>
    <w:rsid w:val="000E40F2"/>
    <w:rsid w:val="000E48D8"/>
    <w:rsid w:val="000E63D5"/>
    <w:rsid w:val="000E7C58"/>
    <w:rsid w:val="000F24D4"/>
    <w:rsid w:val="001130F7"/>
    <w:rsid w:val="00116E2A"/>
    <w:rsid w:val="0012073E"/>
    <w:rsid w:val="00122248"/>
    <w:rsid w:val="0012337C"/>
    <w:rsid w:val="00126B10"/>
    <w:rsid w:val="001430F6"/>
    <w:rsid w:val="0015477C"/>
    <w:rsid w:val="0015601B"/>
    <w:rsid w:val="00164A6F"/>
    <w:rsid w:val="00175A2B"/>
    <w:rsid w:val="00177797"/>
    <w:rsid w:val="00185051"/>
    <w:rsid w:val="001928E2"/>
    <w:rsid w:val="001A18A0"/>
    <w:rsid w:val="001A3501"/>
    <w:rsid w:val="001B4554"/>
    <w:rsid w:val="001C20D5"/>
    <w:rsid w:val="001C7A2F"/>
    <w:rsid w:val="001D047C"/>
    <w:rsid w:val="001F7D31"/>
    <w:rsid w:val="00200A6C"/>
    <w:rsid w:val="00204432"/>
    <w:rsid w:val="00206398"/>
    <w:rsid w:val="0020674C"/>
    <w:rsid w:val="00212184"/>
    <w:rsid w:val="00212762"/>
    <w:rsid w:val="00213D17"/>
    <w:rsid w:val="002375AE"/>
    <w:rsid w:val="002434AB"/>
    <w:rsid w:val="002461DD"/>
    <w:rsid w:val="0024675E"/>
    <w:rsid w:val="00247CE5"/>
    <w:rsid w:val="00262836"/>
    <w:rsid w:val="00287D9F"/>
    <w:rsid w:val="00291E7A"/>
    <w:rsid w:val="00293664"/>
    <w:rsid w:val="00293999"/>
    <w:rsid w:val="00293CD2"/>
    <w:rsid w:val="002A6423"/>
    <w:rsid w:val="00301E7A"/>
    <w:rsid w:val="0030362F"/>
    <w:rsid w:val="0031247F"/>
    <w:rsid w:val="0031349B"/>
    <w:rsid w:val="00316CDA"/>
    <w:rsid w:val="00334568"/>
    <w:rsid w:val="00335AA5"/>
    <w:rsid w:val="00340BDE"/>
    <w:rsid w:val="00357BBA"/>
    <w:rsid w:val="003660A8"/>
    <w:rsid w:val="003744F8"/>
    <w:rsid w:val="003747A6"/>
    <w:rsid w:val="00385E7F"/>
    <w:rsid w:val="00386A7D"/>
    <w:rsid w:val="003A1074"/>
    <w:rsid w:val="003A17CB"/>
    <w:rsid w:val="003B496E"/>
    <w:rsid w:val="003B5391"/>
    <w:rsid w:val="003B6B7C"/>
    <w:rsid w:val="003C16FD"/>
    <w:rsid w:val="003C320E"/>
    <w:rsid w:val="003D62B5"/>
    <w:rsid w:val="003E6BA2"/>
    <w:rsid w:val="003F728A"/>
    <w:rsid w:val="00413C22"/>
    <w:rsid w:val="00432CBB"/>
    <w:rsid w:val="004459A9"/>
    <w:rsid w:val="00454B85"/>
    <w:rsid w:val="004562F2"/>
    <w:rsid w:val="00457B90"/>
    <w:rsid w:val="0047204F"/>
    <w:rsid w:val="0047538F"/>
    <w:rsid w:val="00484E0F"/>
    <w:rsid w:val="00493A5F"/>
    <w:rsid w:val="004A1FD9"/>
    <w:rsid w:val="004B7285"/>
    <w:rsid w:val="004C4069"/>
    <w:rsid w:val="004C6EFA"/>
    <w:rsid w:val="004C7F5F"/>
    <w:rsid w:val="004E27A4"/>
    <w:rsid w:val="004E3678"/>
    <w:rsid w:val="004E625F"/>
    <w:rsid w:val="004F6328"/>
    <w:rsid w:val="004F6C11"/>
    <w:rsid w:val="00504895"/>
    <w:rsid w:val="00507159"/>
    <w:rsid w:val="00511D62"/>
    <w:rsid w:val="005175D8"/>
    <w:rsid w:val="00532722"/>
    <w:rsid w:val="00545322"/>
    <w:rsid w:val="00556DA6"/>
    <w:rsid w:val="00562A68"/>
    <w:rsid w:val="00575B5E"/>
    <w:rsid w:val="00587D48"/>
    <w:rsid w:val="00592BF4"/>
    <w:rsid w:val="00593947"/>
    <w:rsid w:val="00594A2A"/>
    <w:rsid w:val="005A1C76"/>
    <w:rsid w:val="005B7482"/>
    <w:rsid w:val="005B7D52"/>
    <w:rsid w:val="005C26CC"/>
    <w:rsid w:val="005D07A1"/>
    <w:rsid w:val="005D0828"/>
    <w:rsid w:val="005D7F6A"/>
    <w:rsid w:val="005F4837"/>
    <w:rsid w:val="005F5920"/>
    <w:rsid w:val="0060231F"/>
    <w:rsid w:val="00602A20"/>
    <w:rsid w:val="00603ED8"/>
    <w:rsid w:val="0061152F"/>
    <w:rsid w:val="00625F97"/>
    <w:rsid w:val="00627561"/>
    <w:rsid w:val="006410C8"/>
    <w:rsid w:val="0064217D"/>
    <w:rsid w:val="00643A7C"/>
    <w:rsid w:val="006447C9"/>
    <w:rsid w:val="006647C0"/>
    <w:rsid w:val="006662DB"/>
    <w:rsid w:val="00680FA5"/>
    <w:rsid w:val="006960A1"/>
    <w:rsid w:val="006C1ECC"/>
    <w:rsid w:val="006D4FE1"/>
    <w:rsid w:val="006E0605"/>
    <w:rsid w:val="006E5DDB"/>
    <w:rsid w:val="006F6892"/>
    <w:rsid w:val="007050E8"/>
    <w:rsid w:val="007068E9"/>
    <w:rsid w:val="007334EC"/>
    <w:rsid w:val="00752A08"/>
    <w:rsid w:val="007638FA"/>
    <w:rsid w:val="007659D8"/>
    <w:rsid w:val="007752F6"/>
    <w:rsid w:val="0078008C"/>
    <w:rsid w:val="007A5F0D"/>
    <w:rsid w:val="007B1CB6"/>
    <w:rsid w:val="007D0BE9"/>
    <w:rsid w:val="007E6BE1"/>
    <w:rsid w:val="00806B04"/>
    <w:rsid w:val="00811C09"/>
    <w:rsid w:val="00813D38"/>
    <w:rsid w:val="00816491"/>
    <w:rsid w:val="008206A9"/>
    <w:rsid w:val="008317E0"/>
    <w:rsid w:val="00831926"/>
    <w:rsid w:val="00832745"/>
    <w:rsid w:val="00833D25"/>
    <w:rsid w:val="00856DBF"/>
    <w:rsid w:val="0087567C"/>
    <w:rsid w:val="00877783"/>
    <w:rsid w:val="0089561F"/>
    <w:rsid w:val="008A0435"/>
    <w:rsid w:val="008A10CA"/>
    <w:rsid w:val="008D0971"/>
    <w:rsid w:val="008D2AFE"/>
    <w:rsid w:val="008D33E3"/>
    <w:rsid w:val="008D38D0"/>
    <w:rsid w:val="008D49C9"/>
    <w:rsid w:val="008E4FBB"/>
    <w:rsid w:val="008F1E04"/>
    <w:rsid w:val="008F27B4"/>
    <w:rsid w:val="008F2BD6"/>
    <w:rsid w:val="009004BD"/>
    <w:rsid w:val="00905371"/>
    <w:rsid w:val="0091198C"/>
    <w:rsid w:val="0091744E"/>
    <w:rsid w:val="0092014C"/>
    <w:rsid w:val="00920D85"/>
    <w:rsid w:val="00926CD0"/>
    <w:rsid w:val="00932830"/>
    <w:rsid w:val="00941B50"/>
    <w:rsid w:val="0094638B"/>
    <w:rsid w:val="00957BD9"/>
    <w:rsid w:val="00957F89"/>
    <w:rsid w:val="00976018"/>
    <w:rsid w:val="009A019E"/>
    <w:rsid w:val="009A36B0"/>
    <w:rsid w:val="009B49D9"/>
    <w:rsid w:val="009B4BBA"/>
    <w:rsid w:val="009B7B99"/>
    <w:rsid w:val="009C3EC1"/>
    <w:rsid w:val="009C675A"/>
    <w:rsid w:val="009D6747"/>
    <w:rsid w:val="009E252A"/>
    <w:rsid w:val="009E36C2"/>
    <w:rsid w:val="009E55E6"/>
    <w:rsid w:val="009F091D"/>
    <w:rsid w:val="00A03CA2"/>
    <w:rsid w:val="00A06748"/>
    <w:rsid w:val="00A0749E"/>
    <w:rsid w:val="00A07F93"/>
    <w:rsid w:val="00A140A3"/>
    <w:rsid w:val="00A4262D"/>
    <w:rsid w:val="00A551C2"/>
    <w:rsid w:val="00A67BCF"/>
    <w:rsid w:val="00A70992"/>
    <w:rsid w:val="00A9108B"/>
    <w:rsid w:val="00A9300F"/>
    <w:rsid w:val="00AA11EA"/>
    <w:rsid w:val="00AD051A"/>
    <w:rsid w:val="00AD290E"/>
    <w:rsid w:val="00AD4305"/>
    <w:rsid w:val="00AE1FF5"/>
    <w:rsid w:val="00AE6FC8"/>
    <w:rsid w:val="00AE7306"/>
    <w:rsid w:val="00AF178D"/>
    <w:rsid w:val="00AF32B2"/>
    <w:rsid w:val="00B014D4"/>
    <w:rsid w:val="00B31306"/>
    <w:rsid w:val="00B41D7C"/>
    <w:rsid w:val="00B42093"/>
    <w:rsid w:val="00B452E4"/>
    <w:rsid w:val="00B53289"/>
    <w:rsid w:val="00B611C0"/>
    <w:rsid w:val="00B613E0"/>
    <w:rsid w:val="00B659EE"/>
    <w:rsid w:val="00B65C8B"/>
    <w:rsid w:val="00B76E43"/>
    <w:rsid w:val="00B84B1D"/>
    <w:rsid w:val="00BB25B6"/>
    <w:rsid w:val="00BB50B5"/>
    <w:rsid w:val="00BC5542"/>
    <w:rsid w:val="00BE2069"/>
    <w:rsid w:val="00BE2541"/>
    <w:rsid w:val="00BE3481"/>
    <w:rsid w:val="00BE58DD"/>
    <w:rsid w:val="00BF11F9"/>
    <w:rsid w:val="00BF6742"/>
    <w:rsid w:val="00C04254"/>
    <w:rsid w:val="00C30083"/>
    <w:rsid w:val="00C37F46"/>
    <w:rsid w:val="00C40EFE"/>
    <w:rsid w:val="00C45950"/>
    <w:rsid w:val="00C54991"/>
    <w:rsid w:val="00C573D9"/>
    <w:rsid w:val="00C60DEA"/>
    <w:rsid w:val="00C61B62"/>
    <w:rsid w:val="00C64F11"/>
    <w:rsid w:val="00C746F1"/>
    <w:rsid w:val="00C83C43"/>
    <w:rsid w:val="00C97D87"/>
    <w:rsid w:val="00CA25D3"/>
    <w:rsid w:val="00CB779B"/>
    <w:rsid w:val="00CC003F"/>
    <w:rsid w:val="00CC7623"/>
    <w:rsid w:val="00CD3D37"/>
    <w:rsid w:val="00CD418B"/>
    <w:rsid w:val="00CE6178"/>
    <w:rsid w:val="00D02A66"/>
    <w:rsid w:val="00D1029F"/>
    <w:rsid w:val="00D10655"/>
    <w:rsid w:val="00D11F0E"/>
    <w:rsid w:val="00D25D01"/>
    <w:rsid w:val="00D26E9C"/>
    <w:rsid w:val="00D2759D"/>
    <w:rsid w:val="00D331BF"/>
    <w:rsid w:val="00D34762"/>
    <w:rsid w:val="00D45CA3"/>
    <w:rsid w:val="00D52281"/>
    <w:rsid w:val="00D5462F"/>
    <w:rsid w:val="00D54C27"/>
    <w:rsid w:val="00D73512"/>
    <w:rsid w:val="00D73E0A"/>
    <w:rsid w:val="00D74D38"/>
    <w:rsid w:val="00D777CE"/>
    <w:rsid w:val="00D81802"/>
    <w:rsid w:val="00DB3D19"/>
    <w:rsid w:val="00DB71C6"/>
    <w:rsid w:val="00DC472C"/>
    <w:rsid w:val="00DC536F"/>
    <w:rsid w:val="00DC6336"/>
    <w:rsid w:val="00DC69ED"/>
    <w:rsid w:val="00DC79EB"/>
    <w:rsid w:val="00DD419B"/>
    <w:rsid w:val="00DF00CB"/>
    <w:rsid w:val="00DF76C0"/>
    <w:rsid w:val="00E02EFB"/>
    <w:rsid w:val="00E045CD"/>
    <w:rsid w:val="00E12AC7"/>
    <w:rsid w:val="00E21D64"/>
    <w:rsid w:val="00E22AA3"/>
    <w:rsid w:val="00E22B5D"/>
    <w:rsid w:val="00E25CBF"/>
    <w:rsid w:val="00E6403E"/>
    <w:rsid w:val="00E73714"/>
    <w:rsid w:val="00E86ED5"/>
    <w:rsid w:val="00E879DC"/>
    <w:rsid w:val="00E93892"/>
    <w:rsid w:val="00E97E9E"/>
    <w:rsid w:val="00EA5CDF"/>
    <w:rsid w:val="00EB2D1D"/>
    <w:rsid w:val="00EB35B1"/>
    <w:rsid w:val="00EC38BE"/>
    <w:rsid w:val="00EC5CD4"/>
    <w:rsid w:val="00ED03C7"/>
    <w:rsid w:val="00EE23AD"/>
    <w:rsid w:val="00EE2A0B"/>
    <w:rsid w:val="00EE53D4"/>
    <w:rsid w:val="00EF2F54"/>
    <w:rsid w:val="00F0122E"/>
    <w:rsid w:val="00F01C18"/>
    <w:rsid w:val="00F143A4"/>
    <w:rsid w:val="00F14E8E"/>
    <w:rsid w:val="00F31D4D"/>
    <w:rsid w:val="00F333A4"/>
    <w:rsid w:val="00F40EFF"/>
    <w:rsid w:val="00F450F1"/>
    <w:rsid w:val="00F45C0F"/>
    <w:rsid w:val="00F50440"/>
    <w:rsid w:val="00F5365D"/>
    <w:rsid w:val="00F71762"/>
    <w:rsid w:val="00F81563"/>
    <w:rsid w:val="00F852F7"/>
    <w:rsid w:val="00F934E0"/>
    <w:rsid w:val="00F942AA"/>
    <w:rsid w:val="00F94C25"/>
    <w:rsid w:val="00FA3B2F"/>
    <w:rsid w:val="00FB63D4"/>
    <w:rsid w:val="00FB77AC"/>
    <w:rsid w:val="00FD5C8F"/>
    <w:rsid w:val="00FE59DD"/>
    <w:rsid w:val="00FE7AFE"/>
    <w:rsid w:val="00FF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1F"/>
    <w:pPr>
      <w:tabs>
        <w:tab w:val="right" w:pos="5040"/>
      </w:tabs>
      <w:spacing w:after="0" w:line="240" w:lineRule="auto"/>
    </w:pPr>
    <w:rPr>
      <w:rFonts w:ascii="Georgia" w:hAnsi="Georgia" w:cs="Times New Roman"/>
    </w:rPr>
  </w:style>
  <w:style w:type="paragraph" w:styleId="Heading1">
    <w:name w:val="heading 1"/>
    <w:basedOn w:val="Normal"/>
    <w:next w:val="Normal"/>
    <w:link w:val="Heading1Char"/>
    <w:uiPriority w:val="9"/>
    <w:qFormat/>
    <w:rsid w:val="009B7B99"/>
    <w:pPr>
      <w:keepNext/>
      <w:keepLines/>
      <w:spacing w:before="100" w:beforeAutospacing="1"/>
      <w:outlineLvl w:val="0"/>
    </w:pPr>
    <w:rPr>
      <w:rFonts w:ascii="Arial Black" w:eastAsiaTheme="majorEastAsia" w:hAnsi="Arial Black" w:cstheme="majorBidi"/>
      <w:bCs/>
      <w:sz w:val="4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Heading2">
    <w:name w:val="heading 2"/>
    <w:basedOn w:val="Normal"/>
    <w:next w:val="Normal"/>
    <w:link w:val="Heading2Char"/>
    <w:uiPriority w:val="9"/>
    <w:unhideWhenUsed/>
    <w:qFormat/>
    <w:rsid w:val="008F2BD6"/>
    <w:pPr>
      <w:keepNext/>
      <w:keepLines/>
      <w:outlineLvl w:val="1"/>
    </w:pPr>
    <w:rPr>
      <w:rFonts w:ascii="Tahoma" w:eastAsiaTheme="majorEastAsia" w:hAnsi="Tahoma" w:cs="Tahoma"/>
      <w:b/>
      <w:bCs/>
      <w:color w:val="7030A0"/>
      <w:sz w:val="32"/>
      <w:szCs w:val="26"/>
    </w:rPr>
  </w:style>
  <w:style w:type="paragraph" w:styleId="Heading3">
    <w:name w:val="heading 3"/>
    <w:basedOn w:val="Normal"/>
    <w:next w:val="Normal"/>
    <w:link w:val="Heading3Char"/>
    <w:uiPriority w:val="9"/>
    <w:unhideWhenUsed/>
    <w:qFormat/>
    <w:rsid w:val="00047313"/>
    <w:pPr>
      <w:keepNext/>
      <w:keepLines/>
      <w:outlineLvl w:val="2"/>
    </w:pPr>
    <w:rPr>
      <w:rFonts w:ascii="Century Gothic" w:eastAsiaTheme="majorEastAsia" w:hAnsi="Century Gothic" w:cstheme="majorBidi"/>
      <w:b/>
      <w:bCs/>
      <w:color w:val="7030A0"/>
      <w:sz w:val="28"/>
    </w:rPr>
  </w:style>
  <w:style w:type="paragraph" w:styleId="Heading4">
    <w:name w:val="heading 4"/>
    <w:basedOn w:val="Normal"/>
    <w:next w:val="Normal"/>
    <w:link w:val="Heading4Char"/>
    <w:uiPriority w:val="9"/>
    <w:unhideWhenUsed/>
    <w:qFormat/>
    <w:rsid w:val="007068E9"/>
    <w:pPr>
      <w:keepNext/>
      <w:keepLines/>
      <w:outlineLvl w:val="3"/>
    </w:pPr>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style>
  <w:style w:type="paragraph" w:styleId="Heading5">
    <w:name w:val="heading 5"/>
    <w:basedOn w:val="Normal"/>
    <w:next w:val="Normal"/>
    <w:link w:val="Heading5Char"/>
    <w:uiPriority w:val="9"/>
    <w:unhideWhenUsed/>
    <w:qFormat/>
    <w:rsid w:val="001430F6"/>
    <w:pPr>
      <w:keepNext/>
      <w:keepLines/>
      <w:outlineLvl w:val="4"/>
    </w:pPr>
    <w:rPr>
      <w:rFonts w:ascii="Tahoma" w:eastAsiaTheme="majorEastAsia" w:hAnsi="Tahoma" w:cs="Tahoma"/>
      <w:b/>
      <w:color w:val="4F6228" w:themeColor="accent3"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B7B99"/>
    <w:rPr>
      <w:rFonts w:ascii="Arial Black" w:eastAsiaTheme="majorEastAsia" w:hAnsi="Arial Black" w:cstheme="majorBidi"/>
      <w:bCs/>
      <w:color w:val="auto"/>
      <w:sz w:val="4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BalloonText">
    <w:name w:val="Balloon Text"/>
    <w:basedOn w:val="Normal"/>
    <w:link w:val="BalloonTextChar"/>
    <w:uiPriority w:val="99"/>
    <w:semiHidden/>
    <w:unhideWhenUsed/>
    <w:rsid w:val="00926CD0"/>
    <w:rPr>
      <w:rFonts w:ascii="Tahoma" w:hAnsi="Tahoma" w:cs="Tahoma"/>
      <w:sz w:val="16"/>
      <w:szCs w:val="16"/>
    </w:rPr>
  </w:style>
  <w:style w:type="character" w:customStyle="1" w:styleId="BalloonTextChar">
    <w:name w:val="Balloon Text Char"/>
    <w:basedOn w:val="DefaultParagraphFont"/>
    <w:link w:val="BalloonText"/>
    <w:uiPriority w:val="99"/>
    <w:semiHidden/>
    <w:rsid w:val="00926CD0"/>
    <w:rPr>
      <w:rFonts w:ascii="Tahoma" w:hAnsi="Tahoma" w:cs="Tahoma"/>
      <w:sz w:val="16"/>
      <w:szCs w:val="16"/>
    </w:rPr>
  </w:style>
  <w:style w:type="character" w:customStyle="1" w:styleId="Heading2Char">
    <w:name w:val="Heading 2 Char"/>
    <w:basedOn w:val="DefaultParagraphFont"/>
    <w:link w:val="Heading2"/>
    <w:uiPriority w:val="9"/>
    <w:rsid w:val="008F2BD6"/>
    <w:rPr>
      <w:rFonts w:ascii="Tahoma" w:eastAsiaTheme="majorEastAsia" w:hAnsi="Tahoma" w:cs="Tahoma"/>
      <w:b/>
      <w:bCs/>
      <w:color w:val="7030A0"/>
      <w:sz w:val="32"/>
      <w:szCs w:val="26"/>
    </w:rPr>
  </w:style>
  <w:style w:type="character" w:customStyle="1" w:styleId="Heading3Char">
    <w:name w:val="Heading 3 Char"/>
    <w:basedOn w:val="DefaultParagraphFont"/>
    <w:link w:val="Heading3"/>
    <w:uiPriority w:val="9"/>
    <w:rsid w:val="00047313"/>
    <w:rPr>
      <w:rFonts w:ascii="Century Gothic" w:eastAsiaTheme="majorEastAsia" w:hAnsi="Century Gothic" w:cstheme="majorBidi"/>
      <w:b/>
      <w:bCs/>
      <w:color w:val="7030A0"/>
      <w:sz w:val="28"/>
    </w:rPr>
  </w:style>
  <w:style w:type="paragraph" w:styleId="Header">
    <w:name w:val="header"/>
    <w:basedOn w:val="Normal"/>
    <w:link w:val="HeaderChar"/>
    <w:uiPriority w:val="99"/>
    <w:unhideWhenUsed/>
    <w:rsid w:val="006C1ECC"/>
    <w:pPr>
      <w:tabs>
        <w:tab w:val="clear" w:pos="5040"/>
        <w:tab w:val="center" w:pos="4680"/>
        <w:tab w:val="right" w:pos="9360"/>
      </w:tabs>
    </w:pPr>
  </w:style>
  <w:style w:type="character" w:customStyle="1" w:styleId="HeaderChar">
    <w:name w:val="Header Char"/>
    <w:basedOn w:val="DefaultParagraphFont"/>
    <w:link w:val="Header"/>
    <w:uiPriority w:val="99"/>
    <w:rsid w:val="006C1ECC"/>
    <w:rPr>
      <w:rFonts w:ascii="Georgia" w:hAnsi="Georgia" w:cs="Times New Roman"/>
    </w:rPr>
  </w:style>
  <w:style w:type="paragraph" w:styleId="Footer">
    <w:name w:val="footer"/>
    <w:basedOn w:val="Normal"/>
    <w:link w:val="FooterChar"/>
    <w:uiPriority w:val="99"/>
    <w:unhideWhenUsed/>
    <w:rsid w:val="006C1ECC"/>
    <w:pPr>
      <w:tabs>
        <w:tab w:val="clear" w:pos="5040"/>
        <w:tab w:val="center" w:pos="4680"/>
        <w:tab w:val="right" w:pos="9360"/>
      </w:tabs>
    </w:pPr>
  </w:style>
  <w:style w:type="character" w:customStyle="1" w:styleId="FooterChar">
    <w:name w:val="Footer Char"/>
    <w:basedOn w:val="DefaultParagraphFont"/>
    <w:link w:val="Footer"/>
    <w:uiPriority w:val="99"/>
    <w:rsid w:val="006C1ECC"/>
    <w:rPr>
      <w:rFonts w:ascii="Georgia" w:hAnsi="Georgia" w:cs="Times New Roman"/>
    </w:rPr>
  </w:style>
  <w:style w:type="character" w:customStyle="1" w:styleId="Heading4Char">
    <w:name w:val="Heading 4 Char"/>
    <w:basedOn w:val="DefaultParagraphFont"/>
    <w:link w:val="Heading4"/>
    <w:uiPriority w:val="9"/>
    <w:rsid w:val="007068E9"/>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style>
  <w:style w:type="character" w:styleId="Hyperlink">
    <w:name w:val="Hyperlink"/>
    <w:basedOn w:val="DefaultParagraphFont"/>
    <w:uiPriority w:val="99"/>
    <w:unhideWhenUsed/>
    <w:rsid w:val="00DF76C0"/>
    <w:rPr>
      <w:color w:val="0000FF" w:themeColor="hyperlink"/>
      <w:u w:val="single"/>
    </w:rPr>
  </w:style>
  <w:style w:type="character" w:styleId="Strong">
    <w:name w:val="Strong"/>
    <w:basedOn w:val="DefaultParagraphFont"/>
    <w:uiPriority w:val="22"/>
    <w:qFormat/>
    <w:rsid w:val="007068E9"/>
    <w:rPr>
      <w:b/>
      <w:bCs/>
    </w:rPr>
  </w:style>
  <w:style w:type="character" w:styleId="Emphasis">
    <w:name w:val="Emphasis"/>
    <w:aliases w:val="Ads online"/>
    <w:basedOn w:val="DefaultParagraphFont"/>
    <w:uiPriority w:val="20"/>
    <w:qFormat/>
    <w:rsid w:val="007068E9"/>
    <w:rPr>
      <w:rFonts w:asciiTheme="minorHAnsi" w:hAnsiTheme="minorHAnsi"/>
      <w:iCs/>
      <w:sz w:val="24"/>
    </w:rPr>
  </w:style>
  <w:style w:type="paragraph" w:customStyle="1" w:styleId="photocaptioncopyright">
    <w:name w:val="photocaptioncopyright"/>
    <w:basedOn w:val="Normal"/>
    <w:rsid w:val="0078008C"/>
    <w:pPr>
      <w:tabs>
        <w:tab w:val="clear" w:pos="5040"/>
      </w:tabs>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rsid w:val="0078008C"/>
    <w:pPr>
      <w:tabs>
        <w:tab w:val="clear" w:pos="5040"/>
      </w:tabs>
      <w:spacing w:before="100" w:beforeAutospacing="1" w:after="100" w:afterAutospacing="1"/>
    </w:pPr>
    <w:rPr>
      <w:rFonts w:ascii="Times New Roman" w:eastAsia="Times New Roman" w:hAnsi="Times New Roman"/>
      <w:sz w:val="24"/>
      <w:szCs w:val="24"/>
    </w:rPr>
  </w:style>
  <w:style w:type="paragraph" w:customStyle="1" w:styleId="Subtitle1">
    <w:name w:val="Subtitle1"/>
    <w:basedOn w:val="Normal"/>
    <w:link w:val="subtitleChar"/>
    <w:qFormat/>
    <w:rsid w:val="0078008C"/>
    <w:pPr>
      <w:tabs>
        <w:tab w:val="clear" w:pos="5040"/>
      </w:tabs>
      <w:spacing w:before="100" w:beforeAutospacing="1" w:after="100" w:afterAutospacing="1"/>
    </w:pPr>
    <w:rPr>
      <w:rFonts w:ascii="Times New Roman" w:eastAsia="Times New Roman" w:hAnsi="Times New Roman"/>
      <w:sz w:val="24"/>
      <w:szCs w:val="24"/>
    </w:rPr>
  </w:style>
  <w:style w:type="character" w:customStyle="1" w:styleId="subtitleChar">
    <w:name w:val="subtitle Char"/>
    <w:basedOn w:val="DefaultParagraphFont"/>
    <w:link w:val="Subtitle1"/>
    <w:rsid w:val="0012073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430F6"/>
    <w:rPr>
      <w:rFonts w:ascii="Tahoma" w:eastAsiaTheme="majorEastAsia" w:hAnsi="Tahoma" w:cs="Tahoma"/>
      <w:b/>
      <w:color w:val="4F6228" w:themeColor="accent3" w:themeShade="80"/>
      <w:sz w:val="24"/>
    </w:rPr>
  </w:style>
  <w:style w:type="paragraph" w:styleId="NoSpacing">
    <w:name w:val="No Spacing"/>
    <w:uiPriority w:val="1"/>
    <w:qFormat/>
    <w:rsid w:val="00177797"/>
    <w:pPr>
      <w:tabs>
        <w:tab w:val="right" w:pos="5040"/>
      </w:tabs>
      <w:spacing w:after="0" w:line="240" w:lineRule="auto"/>
    </w:pPr>
    <w:rPr>
      <w:rFonts w:ascii="Georgia" w:hAnsi="Georgia" w:cs="Times New Roman"/>
    </w:rPr>
  </w:style>
  <w:style w:type="character" w:customStyle="1" w:styleId="st">
    <w:name w:val="st"/>
    <w:basedOn w:val="DefaultParagraphFont"/>
    <w:rsid w:val="006D4FE1"/>
  </w:style>
  <w:style w:type="paragraph" w:styleId="ListParagraph">
    <w:name w:val="List Paragraph"/>
    <w:basedOn w:val="Normal"/>
    <w:uiPriority w:val="34"/>
    <w:qFormat/>
    <w:rsid w:val="00B76E43"/>
    <w:pPr>
      <w:ind w:left="720"/>
      <w:contextualSpacing/>
    </w:pPr>
  </w:style>
  <w:style w:type="paragraph" w:styleId="EndnoteText">
    <w:name w:val="endnote text"/>
    <w:basedOn w:val="Normal"/>
    <w:link w:val="EndnoteTextChar"/>
    <w:uiPriority w:val="99"/>
    <w:semiHidden/>
    <w:unhideWhenUsed/>
    <w:rsid w:val="009A36B0"/>
    <w:rPr>
      <w:sz w:val="20"/>
      <w:szCs w:val="20"/>
    </w:rPr>
  </w:style>
  <w:style w:type="character" w:customStyle="1" w:styleId="EndnoteTextChar">
    <w:name w:val="Endnote Text Char"/>
    <w:basedOn w:val="DefaultParagraphFont"/>
    <w:link w:val="EndnoteText"/>
    <w:uiPriority w:val="99"/>
    <w:semiHidden/>
    <w:rsid w:val="009A36B0"/>
    <w:rPr>
      <w:rFonts w:ascii="Georgia" w:hAnsi="Georgia" w:cs="Times New Roman"/>
      <w:sz w:val="20"/>
      <w:szCs w:val="20"/>
    </w:rPr>
  </w:style>
  <w:style w:type="character" w:styleId="EndnoteReference">
    <w:name w:val="endnote reference"/>
    <w:basedOn w:val="DefaultParagraphFont"/>
    <w:uiPriority w:val="99"/>
    <w:semiHidden/>
    <w:unhideWhenUsed/>
    <w:rsid w:val="009A36B0"/>
    <w:rPr>
      <w:vertAlign w:val="superscript"/>
    </w:rPr>
  </w:style>
  <w:style w:type="paragraph" w:styleId="FootnoteText">
    <w:name w:val="footnote text"/>
    <w:basedOn w:val="Normal"/>
    <w:link w:val="FootnoteTextChar"/>
    <w:uiPriority w:val="99"/>
    <w:semiHidden/>
    <w:unhideWhenUsed/>
    <w:rsid w:val="009A36B0"/>
    <w:rPr>
      <w:sz w:val="20"/>
      <w:szCs w:val="20"/>
    </w:rPr>
  </w:style>
  <w:style w:type="character" w:customStyle="1" w:styleId="FootnoteTextChar">
    <w:name w:val="Footnote Text Char"/>
    <w:basedOn w:val="DefaultParagraphFont"/>
    <w:link w:val="FootnoteText"/>
    <w:uiPriority w:val="99"/>
    <w:semiHidden/>
    <w:rsid w:val="009A36B0"/>
    <w:rPr>
      <w:rFonts w:ascii="Georgia" w:hAnsi="Georgia" w:cs="Times New Roman"/>
      <w:sz w:val="20"/>
      <w:szCs w:val="20"/>
    </w:rPr>
  </w:style>
  <w:style w:type="character" w:styleId="FootnoteReference">
    <w:name w:val="footnote reference"/>
    <w:basedOn w:val="DefaultParagraphFont"/>
    <w:uiPriority w:val="99"/>
    <w:semiHidden/>
    <w:unhideWhenUsed/>
    <w:rsid w:val="009A3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1F"/>
    <w:pPr>
      <w:tabs>
        <w:tab w:val="right" w:pos="5040"/>
      </w:tabs>
      <w:spacing w:after="0" w:line="240" w:lineRule="auto"/>
    </w:pPr>
    <w:rPr>
      <w:rFonts w:ascii="Georgia" w:hAnsi="Georgia" w:cs="Times New Roman"/>
    </w:rPr>
  </w:style>
  <w:style w:type="paragraph" w:styleId="Heading1">
    <w:name w:val="heading 1"/>
    <w:basedOn w:val="Normal"/>
    <w:next w:val="Normal"/>
    <w:link w:val="Heading1Char"/>
    <w:uiPriority w:val="9"/>
    <w:qFormat/>
    <w:rsid w:val="009B7B99"/>
    <w:pPr>
      <w:keepNext/>
      <w:keepLines/>
      <w:spacing w:before="100" w:beforeAutospacing="1"/>
      <w:outlineLvl w:val="0"/>
    </w:pPr>
    <w:rPr>
      <w:rFonts w:ascii="Arial Black" w:eastAsiaTheme="majorEastAsia" w:hAnsi="Arial Black" w:cstheme="majorBidi"/>
      <w:bCs/>
      <w:sz w:val="4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Heading2">
    <w:name w:val="heading 2"/>
    <w:basedOn w:val="Normal"/>
    <w:next w:val="Normal"/>
    <w:link w:val="Heading2Char"/>
    <w:uiPriority w:val="9"/>
    <w:unhideWhenUsed/>
    <w:qFormat/>
    <w:rsid w:val="008F2BD6"/>
    <w:pPr>
      <w:keepNext/>
      <w:keepLines/>
      <w:outlineLvl w:val="1"/>
    </w:pPr>
    <w:rPr>
      <w:rFonts w:ascii="Tahoma" w:eastAsiaTheme="majorEastAsia" w:hAnsi="Tahoma" w:cs="Tahoma"/>
      <w:b/>
      <w:bCs/>
      <w:color w:val="7030A0"/>
      <w:sz w:val="32"/>
      <w:szCs w:val="26"/>
    </w:rPr>
  </w:style>
  <w:style w:type="paragraph" w:styleId="Heading3">
    <w:name w:val="heading 3"/>
    <w:basedOn w:val="Normal"/>
    <w:next w:val="Normal"/>
    <w:link w:val="Heading3Char"/>
    <w:uiPriority w:val="9"/>
    <w:unhideWhenUsed/>
    <w:qFormat/>
    <w:rsid w:val="00047313"/>
    <w:pPr>
      <w:keepNext/>
      <w:keepLines/>
      <w:outlineLvl w:val="2"/>
    </w:pPr>
    <w:rPr>
      <w:rFonts w:ascii="Century Gothic" w:eastAsiaTheme="majorEastAsia" w:hAnsi="Century Gothic" w:cstheme="majorBidi"/>
      <w:b/>
      <w:bCs/>
      <w:color w:val="7030A0"/>
      <w:sz w:val="28"/>
    </w:rPr>
  </w:style>
  <w:style w:type="paragraph" w:styleId="Heading4">
    <w:name w:val="heading 4"/>
    <w:basedOn w:val="Normal"/>
    <w:next w:val="Normal"/>
    <w:link w:val="Heading4Char"/>
    <w:uiPriority w:val="9"/>
    <w:unhideWhenUsed/>
    <w:qFormat/>
    <w:rsid w:val="007068E9"/>
    <w:pPr>
      <w:keepNext/>
      <w:keepLines/>
      <w:outlineLvl w:val="3"/>
    </w:pPr>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style>
  <w:style w:type="paragraph" w:styleId="Heading5">
    <w:name w:val="heading 5"/>
    <w:basedOn w:val="Normal"/>
    <w:next w:val="Normal"/>
    <w:link w:val="Heading5Char"/>
    <w:uiPriority w:val="9"/>
    <w:unhideWhenUsed/>
    <w:qFormat/>
    <w:rsid w:val="001430F6"/>
    <w:pPr>
      <w:keepNext/>
      <w:keepLines/>
      <w:outlineLvl w:val="4"/>
    </w:pPr>
    <w:rPr>
      <w:rFonts w:ascii="Tahoma" w:eastAsiaTheme="majorEastAsia" w:hAnsi="Tahoma" w:cs="Tahoma"/>
      <w:b/>
      <w:color w:val="4F6228" w:themeColor="accent3"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B7B99"/>
    <w:rPr>
      <w:rFonts w:ascii="Arial Black" w:eastAsiaTheme="majorEastAsia" w:hAnsi="Arial Black" w:cstheme="majorBidi"/>
      <w:bCs/>
      <w:color w:val="auto"/>
      <w:sz w:val="4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style>
  <w:style w:type="paragraph" w:styleId="BalloonText">
    <w:name w:val="Balloon Text"/>
    <w:basedOn w:val="Normal"/>
    <w:link w:val="BalloonTextChar"/>
    <w:uiPriority w:val="99"/>
    <w:semiHidden/>
    <w:unhideWhenUsed/>
    <w:rsid w:val="00926CD0"/>
    <w:rPr>
      <w:rFonts w:ascii="Tahoma" w:hAnsi="Tahoma" w:cs="Tahoma"/>
      <w:sz w:val="16"/>
      <w:szCs w:val="16"/>
    </w:rPr>
  </w:style>
  <w:style w:type="character" w:customStyle="1" w:styleId="BalloonTextChar">
    <w:name w:val="Balloon Text Char"/>
    <w:basedOn w:val="DefaultParagraphFont"/>
    <w:link w:val="BalloonText"/>
    <w:uiPriority w:val="99"/>
    <w:semiHidden/>
    <w:rsid w:val="00926CD0"/>
    <w:rPr>
      <w:rFonts w:ascii="Tahoma" w:hAnsi="Tahoma" w:cs="Tahoma"/>
      <w:sz w:val="16"/>
      <w:szCs w:val="16"/>
    </w:rPr>
  </w:style>
  <w:style w:type="character" w:customStyle="1" w:styleId="Heading2Char">
    <w:name w:val="Heading 2 Char"/>
    <w:basedOn w:val="DefaultParagraphFont"/>
    <w:link w:val="Heading2"/>
    <w:uiPriority w:val="9"/>
    <w:rsid w:val="008F2BD6"/>
    <w:rPr>
      <w:rFonts w:ascii="Tahoma" w:eastAsiaTheme="majorEastAsia" w:hAnsi="Tahoma" w:cs="Tahoma"/>
      <w:b/>
      <w:bCs/>
      <w:color w:val="7030A0"/>
      <w:sz w:val="32"/>
      <w:szCs w:val="26"/>
    </w:rPr>
  </w:style>
  <w:style w:type="character" w:customStyle="1" w:styleId="Heading3Char">
    <w:name w:val="Heading 3 Char"/>
    <w:basedOn w:val="DefaultParagraphFont"/>
    <w:link w:val="Heading3"/>
    <w:uiPriority w:val="9"/>
    <w:rsid w:val="00047313"/>
    <w:rPr>
      <w:rFonts w:ascii="Century Gothic" w:eastAsiaTheme="majorEastAsia" w:hAnsi="Century Gothic" w:cstheme="majorBidi"/>
      <w:b/>
      <w:bCs/>
      <w:color w:val="7030A0"/>
      <w:sz w:val="28"/>
    </w:rPr>
  </w:style>
  <w:style w:type="paragraph" w:styleId="Header">
    <w:name w:val="header"/>
    <w:basedOn w:val="Normal"/>
    <w:link w:val="HeaderChar"/>
    <w:uiPriority w:val="99"/>
    <w:unhideWhenUsed/>
    <w:rsid w:val="006C1ECC"/>
    <w:pPr>
      <w:tabs>
        <w:tab w:val="clear" w:pos="5040"/>
        <w:tab w:val="center" w:pos="4680"/>
        <w:tab w:val="right" w:pos="9360"/>
      </w:tabs>
    </w:pPr>
  </w:style>
  <w:style w:type="character" w:customStyle="1" w:styleId="HeaderChar">
    <w:name w:val="Header Char"/>
    <w:basedOn w:val="DefaultParagraphFont"/>
    <w:link w:val="Header"/>
    <w:uiPriority w:val="99"/>
    <w:rsid w:val="006C1ECC"/>
    <w:rPr>
      <w:rFonts w:ascii="Georgia" w:hAnsi="Georgia" w:cs="Times New Roman"/>
    </w:rPr>
  </w:style>
  <w:style w:type="paragraph" w:styleId="Footer">
    <w:name w:val="footer"/>
    <w:basedOn w:val="Normal"/>
    <w:link w:val="FooterChar"/>
    <w:uiPriority w:val="99"/>
    <w:unhideWhenUsed/>
    <w:rsid w:val="006C1ECC"/>
    <w:pPr>
      <w:tabs>
        <w:tab w:val="clear" w:pos="5040"/>
        <w:tab w:val="center" w:pos="4680"/>
        <w:tab w:val="right" w:pos="9360"/>
      </w:tabs>
    </w:pPr>
  </w:style>
  <w:style w:type="character" w:customStyle="1" w:styleId="FooterChar">
    <w:name w:val="Footer Char"/>
    <w:basedOn w:val="DefaultParagraphFont"/>
    <w:link w:val="Footer"/>
    <w:uiPriority w:val="99"/>
    <w:rsid w:val="006C1ECC"/>
    <w:rPr>
      <w:rFonts w:ascii="Georgia" w:hAnsi="Georgia" w:cs="Times New Roman"/>
    </w:rPr>
  </w:style>
  <w:style w:type="character" w:customStyle="1" w:styleId="Heading4Char">
    <w:name w:val="Heading 4 Char"/>
    <w:basedOn w:val="DefaultParagraphFont"/>
    <w:link w:val="Heading4"/>
    <w:uiPriority w:val="9"/>
    <w:rsid w:val="007068E9"/>
    <w:rPr>
      <w:rFonts w:ascii="Franklin Gothic Heavy" w:eastAsiaTheme="majorEastAsia" w:hAnsi="Franklin Gothic Heavy" w:cstheme="majorBidi"/>
      <w:b/>
      <w:bCs/>
      <w:iCs/>
      <w:color w:val="7030A0"/>
      <w:sz w:val="24"/>
      <w14:shadow w14:blurRad="63500" w14:dist="50800" w14:dir="5400000" w14:sx="0" w14:sy="0" w14:kx="0" w14:ky="0" w14:algn="none">
        <w14:srgbClr w14:val="000000">
          <w14:alpha w14:val="50000"/>
        </w14:srgbClr>
      </w14:shadow>
    </w:rPr>
  </w:style>
  <w:style w:type="character" w:styleId="Hyperlink">
    <w:name w:val="Hyperlink"/>
    <w:basedOn w:val="DefaultParagraphFont"/>
    <w:uiPriority w:val="99"/>
    <w:unhideWhenUsed/>
    <w:rsid w:val="00DF76C0"/>
    <w:rPr>
      <w:color w:val="0000FF" w:themeColor="hyperlink"/>
      <w:u w:val="single"/>
    </w:rPr>
  </w:style>
  <w:style w:type="character" w:styleId="Strong">
    <w:name w:val="Strong"/>
    <w:basedOn w:val="DefaultParagraphFont"/>
    <w:uiPriority w:val="22"/>
    <w:qFormat/>
    <w:rsid w:val="007068E9"/>
    <w:rPr>
      <w:b/>
      <w:bCs/>
    </w:rPr>
  </w:style>
  <w:style w:type="character" w:styleId="Emphasis">
    <w:name w:val="Emphasis"/>
    <w:aliases w:val="Ads online"/>
    <w:basedOn w:val="DefaultParagraphFont"/>
    <w:uiPriority w:val="20"/>
    <w:qFormat/>
    <w:rsid w:val="007068E9"/>
    <w:rPr>
      <w:rFonts w:asciiTheme="minorHAnsi" w:hAnsiTheme="minorHAnsi"/>
      <w:iCs/>
      <w:sz w:val="24"/>
    </w:rPr>
  </w:style>
  <w:style w:type="paragraph" w:customStyle="1" w:styleId="photocaptioncopyright">
    <w:name w:val="photocaptioncopyright"/>
    <w:basedOn w:val="Normal"/>
    <w:rsid w:val="0078008C"/>
    <w:pPr>
      <w:tabs>
        <w:tab w:val="clear" w:pos="5040"/>
      </w:tabs>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rsid w:val="0078008C"/>
    <w:pPr>
      <w:tabs>
        <w:tab w:val="clear" w:pos="5040"/>
      </w:tabs>
      <w:spacing w:before="100" w:beforeAutospacing="1" w:after="100" w:afterAutospacing="1"/>
    </w:pPr>
    <w:rPr>
      <w:rFonts w:ascii="Times New Roman" w:eastAsia="Times New Roman" w:hAnsi="Times New Roman"/>
      <w:sz w:val="24"/>
      <w:szCs w:val="24"/>
    </w:rPr>
  </w:style>
  <w:style w:type="paragraph" w:customStyle="1" w:styleId="Subtitle1">
    <w:name w:val="Subtitle1"/>
    <w:basedOn w:val="Normal"/>
    <w:link w:val="subtitleChar"/>
    <w:qFormat/>
    <w:rsid w:val="0078008C"/>
    <w:pPr>
      <w:tabs>
        <w:tab w:val="clear" w:pos="5040"/>
      </w:tabs>
      <w:spacing w:before="100" w:beforeAutospacing="1" w:after="100" w:afterAutospacing="1"/>
    </w:pPr>
    <w:rPr>
      <w:rFonts w:ascii="Times New Roman" w:eastAsia="Times New Roman" w:hAnsi="Times New Roman"/>
      <w:sz w:val="24"/>
      <w:szCs w:val="24"/>
    </w:rPr>
  </w:style>
  <w:style w:type="character" w:customStyle="1" w:styleId="subtitleChar">
    <w:name w:val="subtitle Char"/>
    <w:basedOn w:val="DefaultParagraphFont"/>
    <w:link w:val="Subtitle1"/>
    <w:rsid w:val="0012073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430F6"/>
    <w:rPr>
      <w:rFonts w:ascii="Tahoma" w:eastAsiaTheme="majorEastAsia" w:hAnsi="Tahoma" w:cs="Tahoma"/>
      <w:b/>
      <w:color w:val="4F6228" w:themeColor="accent3" w:themeShade="80"/>
      <w:sz w:val="24"/>
    </w:rPr>
  </w:style>
  <w:style w:type="paragraph" w:styleId="NoSpacing">
    <w:name w:val="No Spacing"/>
    <w:uiPriority w:val="1"/>
    <w:qFormat/>
    <w:rsid w:val="00177797"/>
    <w:pPr>
      <w:tabs>
        <w:tab w:val="right" w:pos="5040"/>
      </w:tabs>
      <w:spacing w:after="0" w:line="240" w:lineRule="auto"/>
    </w:pPr>
    <w:rPr>
      <w:rFonts w:ascii="Georgia" w:hAnsi="Georgia" w:cs="Times New Roman"/>
    </w:rPr>
  </w:style>
  <w:style w:type="character" w:customStyle="1" w:styleId="st">
    <w:name w:val="st"/>
    <w:basedOn w:val="DefaultParagraphFont"/>
    <w:rsid w:val="006D4FE1"/>
  </w:style>
  <w:style w:type="paragraph" w:styleId="ListParagraph">
    <w:name w:val="List Paragraph"/>
    <w:basedOn w:val="Normal"/>
    <w:uiPriority w:val="34"/>
    <w:qFormat/>
    <w:rsid w:val="00B76E43"/>
    <w:pPr>
      <w:ind w:left="720"/>
      <w:contextualSpacing/>
    </w:pPr>
  </w:style>
  <w:style w:type="paragraph" w:styleId="EndnoteText">
    <w:name w:val="endnote text"/>
    <w:basedOn w:val="Normal"/>
    <w:link w:val="EndnoteTextChar"/>
    <w:uiPriority w:val="99"/>
    <w:semiHidden/>
    <w:unhideWhenUsed/>
    <w:rsid w:val="009A36B0"/>
    <w:rPr>
      <w:sz w:val="20"/>
      <w:szCs w:val="20"/>
    </w:rPr>
  </w:style>
  <w:style w:type="character" w:customStyle="1" w:styleId="EndnoteTextChar">
    <w:name w:val="Endnote Text Char"/>
    <w:basedOn w:val="DefaultParagraphFont"/>
    <w:link w:val="EndnoteText"/>
    <w:uiPriority w:val="99"/>
    <w:semiHidden/>
    <w:rsid w:val="009A36B0"/>
    <w:rPr>
      <w:rFonts w:ascii="Georgia" w:hAnsi="Georgia" w:cs="Times New Roman"/>
      <w:sz w:val="20"/>
      <w:szCs w:val="20"/>
    </w:rPr>
  </w:style>
  <w:style w:type="character" w:styleId="EndnoteReference">
    <w:name w:val="endnote reference"/>
    <w:basedOn w:val="DefaultParagraphFont"/>
    <w:uiPriority w:val="99"/>
    <w:semiHidden/>
    <w:unhideWhenUsed/>
    <w:rsid w:val="009A36B0"/>
    <w:rPr>
      <w:vertAlign w:val="superscript"/>
    </w:rPr>
  </w:style>
  <w:style w:type="paragraph" w:styleId="FootnoteText">
    <w:name w:val="footnote text"/>
    <w:basedOn w:val="Normal"/>
    <w:link w:val="FootnoteTextChar"/>
    <w:uiPriority w:val="99"/>
    <w:semiHidden/>
    <w:unhideWhenUsed/>
    <w:rsid w:val="009A36B0"/>
    <w:rPr>
      <w:sz w:val="20"/>
      <w:szCs w:val="20"/>
    </w:rPr>
  </w:style>
  <w:style w:type="character" w:customStyle="1" w:styleId="FootnoteTextChar">
    <w:name w:val="Footnote Text Char"/>
    <w:basedOn w:val="DefaultParagraphFont"/>
    <w:link w:val="FootnoteText"/>
    <w:uiPriority w:val="99"/>
    <w:semiHidden/>
    <w:rsid w:val="009A36B0"/>
    <w:rPr>
      <w:rFonts w:ascii="Georgia" w:hAnsi="Georgia" w:cs="Times New Roman"/>
      <w:sz w:val="20"/>
      <w:szCs w:val="20"/>
    </w:rPr>
  </w:style>
  <w:style w:type="character" w:styleId="FootnoteReference">
    <w:name w:val="footnote reference"/>
    <w:basedOn w:val="DefaultParagraphFont"/>
    <w:uiPriority w:val="99"/>
    <w:semiHidden/>
    <w:unhideWhenUsed/>
    <w:rsid w:val="009A3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4517">
      <w:bodyDiv w:val="1"/>
      <w:marLeft w:val="0"/>
      <w:marRight w:val="0"/>
      <w:marTop w:val="0"/>
      <w:marBottom w:val="0"/>
      <w:divBdr>
        <w:top w:val="none" w:sz="0" w:space="0" w:color="auto"/>
        <w:left w:val="none" w:sz="0" w:space="0" w:color="auto"/>
        <w:bottom w:val="none" w:sz="0" w:space="0" w:color="auto"/>
        <w:right w:val="none" w:sz="0" w:space="0" w:color="auto"/>
      </w:divBdr>
    </w:div>
    <w:div w:id="78259621">
      <w:bodyDiv w:val="1"/>
      <w:marLeft w:val="0"/>
      <w:marRight w:val="0"/>
      <w:marTop w:val="0"/>
      <w:marBottom w:val="0"/>
      <w:divBdr>
        <w:top w:val="none" w:sz="0" w:space="0" w:color="auto"/>
        <w:left w:val="none" w:sz="0" w:space="0" w:color="auto"/>
        <w:bottom w:val="none" w:sz="0" w:space="0" w:color="auto"/>
        <w:right w:val="none" w:sz="0" w:space="0" w:color="auto"/>
      </w:divBdr>
    </w:div>
    <w:div w:id="651832981">
      <w:bodyDiv w:val="1"/>
      <w:marLeft w:val="0"/>
      <w:marRight w:val="0"/>
      <w:marTop w:val="0"/>
      <w:marBottom w:val="0"/>
      <w:divBdr>
        <w:top w:val="none" w:sz="0" w:space="0" w:color="auto"/>
        <w:left w:val="none" w:sz="0" w:space="0" w:color="auto"/>
        <w:bottom w:val="none" w:sz="0" w:space="0" w:color="auto"/>
        <w:right w:val="none" w:sz="0" w:space="0" w:color="auto"/>
      </w:divBdr>
    </w:div>
    <w:div w:id="941691777">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897813076">
      <w:bodyDiv w:val="1"/>
      <w:marLeft w:val="0"/>
      <w:marRight w:val="0"/>
      <w:marTop w:val="0"/>
      <w:marBottom w:val="0"/>
      <w:divBdr>
        <w:top w:val="none" w:sz="0" w:space="0" w:color="auto"/>
        <w:left w:val="none" w:sz="0" w:space="0" w:color="auto"/>
        <w:bottom w:val="none" w:sz="0" w:space="0" w:color="auto"/>
        <w:right w:val="none" w:sz="0" w:space="0" w:color="auto"/>
      </w:divBdr>
      <w:divsChild>
        <w:div w:id="1331643900">
          <w:marLeft w:val="0"/>
          <w:marRight w:val="0"/>
          <w:marTop w:val="0"/>
          <w:marBottom w:val="0"/>
          <w:divBdr>
            <w:top w:val="none" w:sz="0" w:space="0" w:color="auto"/>
            <w:left w:val="none" w:sz="0" w:space="0" w:color="auto"/>
            <w:bottom w:val="none" w:sz="0" w:space="0" w:color="auto"/>
            <w:right w:val="none" w:sz="0" w:space="0" w:color="auto"/>
          </w:divBdr>
          <w:divsChild>
            <w:div w:id="1487278490">
              <w:marLeft w:val="0"/>
              <w:marRight w:val="0"/>
              <w:marTop w:val="0"/>
              <w:marBottom w:val="0"/>
              <w:divBdr>
                <w:top w:val="none" w:sz="0" w:space="0" w:color="auto"/>
                <w:left w:val="none" w:sz="0" w:space="0" w:color="auto"/>
                <w:bottom w:val="none" w:sz="0" w:space="0" w:color="auto"/>
                <w:right w:val="none" w:sz="0" w:space="0" w:color="auto"/>
              </w:divBdr>
              <w:divsChild>
                <w:div w:id="1156453675">
                  <w:marLeft w:val="0"/>
                  <w:marRight w:val="0"/>
                  <w:marTop w:val="0"/>
                  <w:marBottom w:val="0"/>
                  <w:divBdr>
                    <w:top w:val="none" w:sz="0" w:space="0" w:color="auto"/>
                    <w:left w:val="none" w:sz="0" w:space="0" w:color="auto"/>
                    <w:bottom w:val="none" w:sz="0" w:space="0" w:color="auto"/>
                    <w:right w:val="none" w:sz="0" w:space="0" w:color="auto"/>
                  </w:divBdr>
                </w:div>
                <w:div w:id="178617264">
                  <w:marLeft w:val="0"/>
                  <w:marRight w:val="0"/>
                  <w:marTop w:val="0"/>
                  <w:marBottom w:val="0"/>
                  <w:divBdr>
                    <w:top w:val="none" w:sz="0" w:space="0" w:color="auto"/>
                    <w:left w:val="none" w:sz="0" w:space="0" w:color="auto"/>
                    <w:bottom w:val="none" w:sz="0" w:space="0" w:color="auto"/>
                    <w:right w:val="none" w:sz="0" w:space="0" w:color="auto"/>
                  </w:divBdr>
                </w:div>
                <w:div w:id="860975951">
                  <w:marLeft w:val="0"/>
                  <w:marRight w:val="0"/>
                  <w:marTop w:val="0"/>
                  <w:marBottom w:val="0"/>
                  <w:divBdr>
                    <w:top w:val="none" w:sz="0" w:space="0" w:color="auto"/>
                    <w:left w:val="none" w:sz="0" w:space="0" w:color="auto"/>
                    <w:bottom w:val="none" w:sz="0" w:space="0" w:color="auto"/>
                    <w:right w:val="none" w:sz="0" w:space="0" w:color="auto"/>
                  </w:divBdr>
                  <w:divsChild>
                    <w:div w:id="1914001822">
                      <w:marLeft w:val="0"/>
                      <w:marRight w:val="0"/>
                      <w:marTop w:val="0"/>
                      <w:marBottom w:val="0"/>
                      <w:divBdr>
                        <w:top w:val="none" w:sz="0" w:space="0" w:color="auto"/>
                        <w:left w:val="none" w:sz="0" w:space="0" w:color="auto"/>
                        <w:bottom w:val="none" w:sz="0" w:space="0" w:color="auto"/>
                        <w:right w:val="none" w:sz="0" w:space="0" w:color="auto"/>
                      </w:divBdr>
                      <w:divsChild>
                        <w:div w:id="1172111982">
                          <w:marLeft w:val="0"/>
                          <w:marRight w:val="0"/>
                          <w:marTop w:val="0"/>
                          <w:marBottom w:val="0"/>
                          <w:divBdr>
                            <w:top w:val="none" w:sz="0" w:space="0" w:color="auto"/>
                            <w:left w:val="none" w:sz="0" w:space="0" w:color="auto"/>
                            <w:bottom w:val="none" w:sz="0" w:space="0" w:color="auto"/>
                            <w:right w:val="none" w:sz="0" w:space="0" w:color="auto"/>
                          </w:divBdr>
                        </w:div>
                        <w:div w:id="12056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943">
                  <w:marLeft w:val="0"/>
                  <w:marRight w:val="0"/>
                  <w:marTop w:val="0"/>
                  <w:marBottom w:val="0"/>
                  <w:divBdr>
                    <w:top w:val="none" w:sz="0" w:space="0" w:color="auto"/>
                    <w:left w:val="none" w:sz="0" w:space="0" w:color="auto"/>
                    <w:bottom w:val="none" w:sz="0" w:space="0" w:color="auto"/>
                    <w:right w:val="none" w:sz="0" w:space="0" w:color="auto"/>
                  </w:divBdr>
                </w:div>
                <w:div w:id="16078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5497">
          <w:marLeft w:val="0"/>
          <w:marRight w:val="0"/>
          <w:marTop w:val="0"/>
          <w:marBottom w:val="0"/>
          <w:divBdr>
            <w:top w:val="none" w:sz="0" w:space="0" w:color="auto"/>
            <w:left w:val="none" w:sz="0" w:space="0" w:color="auto"/>
            <w:bottom w:val="none" w:sz="0" w:space="0" w:color="auto"/>
            <w:right w:val="none" w:sz="0" w:space="0" w:color="auto"/>
          </w:divBdr>
        </w:div>
      </w:divsChild>
    </w:div>
    <w:div w:id="1994527576">
      <w:bodyDiv w:val="1"/>
      <w:marLeft w:val="0"/>
      <w:marRight w:val="0"/>
      <w:marTop w:val="0"/>
      <w:marBottom w:val="0"/>
      <w:divBdr>
        <w:top w:val="none" w:sz="0" w:space="0" w:color="auto"/>
        <w:left w:val="none" w:sz="0" w:space="0" w:color="auto"/>
        <w:bottom w:val="none" w:sz="0" w:space="0" w:color="auto"/>
        <w:right w:val="none" w:sz="0" w:space="0" w:color="auto"/>
      </w:divBdr>
      <w:divsChild>
        <w:div w:id="1419402135">
          <w:marLeft w:val="0"/>
          <w:marRight w:val="0"/>
          <w:marTop w:val="0"/>
          <w:marBottom w:val="0"/>
          <w:divBdr>
            <w:top w:val="none" w:sz="0" w:space="0" w:color="auto"/>
            <w:left w:val="none" w:sz="0" w:space="0" w:color="auto"/>
            <w:bottom w:val="none" w:sz="0" w:space="0" w:color="auto"/>
            <w:right w:val="none" w:sz="0" w:space="0" w:color="auto"/>
          </w:divBdr>
        </w:div>
        <w:div w:id="1108888367">
          <w:marLeft w:val="0"/>
          <w:marRight w:val="0"/>
          <w:marTop w:val="0"/>
          <w:marBottom w:val="0"/>
          <w:divBdr>
            <w:top w:val="none" w:sz="0" w:space="0" w:color="auto"/>
            <w:left w:val="none" w:sz="0" w:space="0" w:color="auto"/>
            <w:bottom w:val="none" w:sz="0" w:space="0" w:color="auto"/>
            <w:right w:val="none" w:sz="0" w:space="0" w:color="auto"/>
          </w:divBdr>
          <w:divsChild>
            <w:div w:id="16613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luerelating@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luerelatin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demy.com/defusing-polarization-understanding-divisive-politic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valuerelating.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EC47-47BF-4CCD-BF04-C8D40E63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8</cp:revision>
  <cp:lastPrinted>2018-02-05T23:45:00Z</cp:lastPrinted>
  <dcterms:created xsi:type="dcterms:W3CDTF">2018-01-08T01:02:00Z</dcterms:created>
  <dcterms:modified xsi:type="dcterms:W3CDTF">2018-02-06T00:00:00Z</dcterms:modified>
</cp:coreProperties>
</file>